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BF7AC4">
        <w:rPr>
          <w:rFonts w:ascii="Times New Roman" w:hAnsi="Times New Roman"/>
          <w:b/>
          <w:bCs/>
          <w:color w:val="000000"/>
          <w:sz w:val="24"/>
          <w:szCs w:val="24"/>
        </w:rPr>
        <w:t xml:space="preserve"> лот №1</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 года</w:t>
      </w:r>
    </w:p>
    <w:p w:rsidR="00176FC4" w:rsidRPr="006F2245" w:rsidRDefault="00176FC4" w:rsidP="006F2245">
      <w:pPr>
        <w:pStyle w:val="western"/>
        <w:spacing w:after="0" w:line="240" w:lineRule="auto"/>
        <w:ind w:firstLine="709"/>
        <w:jc w:val="both"/>
      </w:pPr>
      <w:r w:rsidRPr="00176FC4">
        <w:rPr>
          <w:b/>
          <w:bCs/>
        </w:rPr>
        <w:t>Администрация Должанского района Орловской области от имени муниципального образования</w:t>
      </w:r>
      <w:r w:rsidRPr="00176FC4">
        <w:t xml:space="preserve"> Должанский район Орловской области, именуемая в дальнейшем «Продавец</w:t>
      </w:r>
      <w:r w:rsidR="00AA38DB">
        <w:t>»</w:t>
      </w:r>
      <w:r w:rsidR="00AA38DB" w:rsidRPr="00AA38DB">
        <w:t xml:space="preserve"> </w:t>
      </w:r>
      <w:r w:rsidR="00AA38DB">
        <w:t xml:space="preserve">  в лице главы района Макашова Бориса Николаевича, действующего на основании Устава Должанского района Орловской области, решени</w:t>
      </w:r>
      <w:r w:rsidR="00D1167D">
        <w:t>я</w:t>
      </w:r>
      <w:r w:rsidR="00AA38DB">
        <w:t xml:space="preserve"> Должанского районного Совета народных депутатов от 29.09.2021 №4 «Об избрании   главы   Должанского района»</w:t>
      </w:r>
      <w:r w:rsidRPr="00176FC4">
        <w:t xml:space="preserve">,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дальнейшем «Стороны», в соответствии с </w:t>
      </w:r>
      <w:proofErr w:type="spellStart"/>
      <w:r w:rsidRPr="00176FC4">
        <w:t>с</w:t>
      </w:r>
      <w:proofErr w:type="spellEnd"/>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rsidRPr="00176FC4">
        <w:t xml:space="preserve">решением Должанского районного Совета народных депутатов от </w:t>
      </w:r>
      <w:r w:rsidR="00AA38DB">
        <w:t xml:space="preserve">18 </w:t>
      </w:r>
      <w:r w:rsidRPr="00176FC4">
        <w:t>декабря 20</w:t>
      </w:r>
      <w:r w:rsidR="00AA38DB">
        <w:t>20</w:t>
      </w:r>
      <w:r w:rsidRPr="00176FC4">
        <w:t xml:space="preserve"> года № </w:t>
      </w:r>
      <w:r w:rsidR="00AA38DB">
        <w:t>514</w:t>
      </w:r>
      <w:r w:rsidRPr="00176FC4">
        <w:t xml:space="preserve"> «Об утверждении прогнозного плана приватизации муниципального имущества Должанского района Орловской области на 202</w:t>
      </w:r>
      <w:r w:rsidR="00AA38DB">
        <w:t xml:space="preserve">1 </w:t>
      </w:r>
      <w:r w:rsidRPr="00176FC4">
        <w:t>год, Протоколом об итогах аукциона №_______ от «__» _______ 202</w:t>
      </w:r>
      <w:r w:rsidR="00AA38DB">
        <w:t>1</w:t>
      </w:r>
      <w:r w:rsidRPr="00176FC4">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5D660A" w:rsidRPr="001F17C6" w:rsidRDefault="005D660A"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00E3659D" w:rsidRPr="001F17C6">
        <w:rPr>
          <w:rFonts w:ascii="Times New Roman" w:hAnsi="Times New Roman" w:cs="Times New Roman"/>
          <w:sz w:val="24"/>
          <w:szCs w:val="24"/>
        </w:rPr>
        <w:t xml:space="preserve">здание, назначение: нежилое, 1-этажный общая площадь 313,3 </w:t>
      </w:r>
      <w:proofErr w:type="spellStart"/>
      <w:r w:rsidR="00E3659D" w:rsidRPr="001F17C6">
        <w:rPr>
          <w:rFonts w:ascii="Times New Roman" w:hAnsi="Times New Roman" w:cs="Times New Roman"/>
          <w:sz w:val="24"/>
          <w:szCs w:val="24"/>
        </w:rPr>
        <w:t>кв.м</w:t>
      </w:r>
      <w:proofErr w:type="spellEnd"/>
      <w:r w:rsidR="00E3659D" w:rsidRPr="001F17C6">
        <w:rPr>
          <w:rFonts w:ascii="Times New Roman" w:hAnsi="Times New Roman" w:cs="Times New Roman"/>
          <w:sz w:val="24"/>
          <w:szCs w:val="24"/>
        </w:rPr>
        <w:t xml:space="preserve">., инв.№ 010872900,  кадастровый номер 57:24:0240101:38, расположенный по адресу: Орловская область, р-н Должанский, с. </w:t>
      </w:r>
      <w:proofErr w:type="spellStart"/>
      <w:r w:rsidR="00E3659D" w:rsidRPr="001F17C6">
        <w:rPr>
          <w:rFonts w:ascii="Times New Roman" w:hAnsi="Times New Roman" w:cs="Times New Roman"/>
          <w:sz w:val="24"/>
          <w:szCs w:val="24"/>
        </w:rPr>
        <w:t>Кудиново</w:t>
      </w:r>
      <w:proofErr w:type="spellEnd"/>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E11295" w:rsidRDefault="00E11295" w:rsidP="00E11295">
      <w:pPr>
        <w:pStyle w:val="western"/>
        <w:spacing w:after="0" w:line="240" w:lineRule="exact"/>
        <w:ind w:firstLine="709"/>
        <w:jc w:val="both"/>
      </w:pPr>
      <w:r>
        <w:t>3.1. Рыночная стоимость  о</w:t>
      </w:r>
      <w:r w:rsidR="00176FC4" w:rsidRPr="00176FC4">
        <w:t xml:space="preserve">бъекта определена на </w:t>
      </w:r>
      <w:r w:rsidR="00090D7B">
        <w:t>основании отчет</w:t>
      </w:r>
      <w:r w:rsidR="005D660A">
        <w:t>а об оценке №</w:t>
      </w:r>
      <w:r w:rsidR="005D660A" w:rsidRPr="005D660A">
        <w:rPr>
          <w:rFonts w:ascii="Arial" w:hAnsi="Arial" w:cs="Arial"/>
        </w:rPr>
        <w:t xml:space="preserve"> </w:t>
      </w:r>
      <w:r w:rsidR="00E3659D">
        <w:t>321/21</w:t>
      </w:r>
      <w:r w:rsidR="005D660A">
        <w:t xml:space="preserve"> от </w:t>
      </w:r>
      <w:r w:rsidR="00E3659D">
        <w:t>19.11</w:t>
      </w:r>
      <w:r w:rsidR="005D660A">
        <w:t>.</w:t>
      </w:r>
      <w:r w:rsidR="00090D7B">
        <w:t>202</w:t>
      </w:r>
      <w:r w:rsidR="00E3659D">
        <w:t>1</w:t>
      </w:r>
      <w:r w:rsidR="00176FC4" w:rsidRPr="00176FC4">
        <w:t xml:space="preserve"> года рыночно</w:t>
      </w:r>
      <w:r w:rsidR="00090D7B">
        <w:t xml:space="preserve">й стоимости </w:t>
      </w:r>
      <w:r w:rsidR="005D660A" w:rsidRPr="005D660A">
        <w:t>недвижимого имущества</w:t>
      </w:r>
      <w:r w:rsidR="00176FC4" w:rsidRPr="00176FC4">
        <w:t xml:space="preserve">: </w:t>
      </w:r>
      <w:r w:rsidR="005D660A" w:rsidRPr="005D660A">
        <w:t xml:space="preserve">здание, назначение: нежилое, 1-этажный общая площадь </w:t>
      </w:r>
      <w:r w:rsidR="00E3659D">
        <w:t>313,3</w:t>
      </w:r>
      <w:r w:rsidR="005D660A" w:rsidRPr="005D660A">
        <w:t xml:space="preserve"> </w:t>
      </w:r>
      <w:proofErr w:type="spellStart"/>
      <w:r w:rsidR="005D660A" w:rsidRPr="005D660A">
        <w:t>кв.м</w:t>
      </w:r>
      <w:proofErr w:type="spellEnd"/>
      <w:r w:rsidR="005D660A" w:rsidRPr="005D660A">
        <w:t xml:space="preserve">., инв.№ </w:t>
      </w:r>
      <w:r w:rsidR="00E3659D">
        <w:t>010872900</w:t>
      </w:r>
      <w:r w:rsidR="005D660A" w:rsidRPr="005D660A">
        <w:t>,  кадастровый номер 57:24:</w:t>
      </w:r>
      <w:r w:rsidR="00E3659D">
        <w:t>0240101</w:t>
      </w:r>
      <w:r w:rsidR="005D660A" w:rsidRPr="005D660A">
        <w:t>:</w:t>
      </w:r>
      <w:r w:rsidR="00E3659D">
        <w:t>38</w:t>
      </w:r>
      <w:r w:rsidR="005D660A" w:rsidRPr="005D660A">
        <w:t xml:space="preserve">, расположенный по адресу: Орловская область, р-н </w:t>
      </w:r>
      <w:proofErr w:type="spellStart"/>
      <w:r w:rsidR="005D660A" w:rsidRPr="005D660A">
        <w:t>Должанский</w:t>
      </w:r>
      <w:proofErr w:type="spellEnd"/>
      <w:r w:rsidR="005D660A" w:rsidRPr="005D660A">
        <w:t xml:space="preserve">, </w:t>
      </w:r>
      <w:proofErr w:type="spellStart"/>
      <w:r w:rsidR="00E3659D">
        <w:t>с.Кудиново</w:t>
      </w:r>
      <w:proofErr w:type="spellEnd"/>
      <w:r w:rsidR="00E3659D">
        <w:t xml:space="preserve"> </w:t>
      </w:r>
      <w:r w:rsidR="005D660A" w:rsidRPr="005D660A">
        <w:t xml:space="preserve">выполненного оценщиком ИП Малявиным Александром Леонидовичем, членом в саморегулируемой организации оценщиков некоммерческого партнерства «Саморегулируемая организация </w:t>
      </w:r>
      <w:r w:rsidR="005D660A" w:rsidRPr="005D660A">
        <w:lastRenderedPageBreak/>
        <w:t xml:space="preserve">ассоциации российских магистров оценки» и составляет: </w:t>
      </w:r>
      <w:r w:rsidR="00E3659D">
        <w:t>775 400</w:t>
      </w:r>
      <w:r w:rsidR="005D660A" w:rsidRPr="005D660A">
        <w:rPr>
          <w:b/>
          <w:bCs/>
        </w:rPr>
        <w:t xml:space="preserve"> </w:t>
      </w:r>
      <w:r w:rsidR="005D660A" w:rsidRPr="005D660A">
        <w:t>(</w:t>
      </w:r>
      <w:r w:rsidR="00E3659D">
        <w:t xml:space="preserve">семьсот семьдесят пять </w:t>
      </w:r>
      <w:r w:rsidR="005D660A" w:rsidRPr="005D660A">
        <w:t>тысяч</w:t>
      </w:r>
      <w:r w:rsidR="00E3659D">
        <w:t xml:space="preserve"> четыреста</w:t>
      </w:r>
      <w:r w:rsidR="005D660A" w:rsidRPr="005D660A">
        <w:t xml:space="preserve">) рублей 00 копеек с учетом НДС 20% </w:t>
      </w:r>
      <w:r w:rsidR="00E3659D">
        <w:t>.</w:t>
      </w:r>
      <w:r>
        <w:t xml:space="preserve"> </w:t>
      </w:r>
    </w:p>
    <w:p w:rsidR="00176FC4" w:rsidRPr="00E11295" w:rsidRDefault="00176FC4" w:rsidP="00E11295">
      <w:pPr>
        <w:pStyle w:val="western"/>
        <w:spacing w:after="0" w:line="240" w:lineRule="exact"/>
        <w:ind w:firstLine="709"/>
        <w:jc w:val="both"/>
      </w:pPr>
      <w:r w:rsidRPr="00176FC4">
        <w:t>По результатам открытого аукциона Объект продается за __________________ рублей ___ копеек, с учетом НДС 20%.</w:t>
      </w:r>
    </w:p>
    <w:p w:rsidR="00176FC4" w:rsidRPr="001F17C6" w:rsidRDefault="00BF6D5E" w:rsidP="001F17C6">
      <w:pPr>
        <w:pStyle w:val="ad"/>
        <w:ind w:firstLine="0"/>
        <w:rPr>
          <w:rFonts w:ascii="Times New Roman" w:hAnsi="Times New Roman" w:cs="Times New Roman"/>
          <w:sz w:val="24"/>
          <w:szCs w:val="24"/>
        </w:rPr>
      </w:pPr>
      <w:r>
        <w:t xml:space="preserve">             </w:t>
      </w:r>
      <w:r w:rsidR="00176FC4" w:rsidRPr="00176FC4">
        <w:t>3</w:t>
      </w:r>
      <w:r w:rsidR="00176FC4" w:rsidRPr="001F17C6">
        <w:rPr>
          <w:rFonts w:ascii="Times New Roman" w:hAnsi="Times New Roman" w:cs="Times New Roman"/>
          <w:sz w:val="24"/>
          <w:szCs w:val="24"/>
        </w:rPr>
        <w:t>.2.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3.4. Задаток в сумме </w:t>
      </w:r>
      <w:r w:rsidR="00E3659D" w:rsidRPr="001F17C6">
        <w:rPr>
          <w:rFonts w:ascii="Times New Roman" w:hAnsi="Times New Roman" w:cs="Times New Roman"/>
          <w:sz w:val="24"/>
          <w:szCs w:val="24"/>
        </w:rPr>
        <w:t>155 080  ( сто пятьдесят пять тысяч  восемьдесят) рублей 00 копеек</w:t>
      </w:r>
      <w:r w:rsidR="00B34F6D" w:rsidRPr="001F17C6">
        <w:rPr>
          <w:rFonts w:ascii="Times New Roman" w:hAnsi="Times New Roman" w:cs="Times New Roman"/>
          <w:sz w:val="24"/>
          <w:szCs w:val="24"/>
        </w:rPr>
        <w:t>.</w:t>
      </w:r>
      <w:r w:rsidRPr="001F17C6">
        <w:rPr>
          <w:rFonts w:ascii="Times New Roman" w:hAnsi="Times New Roman" w:cs="Times New Roman"/>
          <w:sz w:val="24"/>
          <w:szCs w:val="24"/>
        </w:rPr>
        <w:t xml:space="preserve"> внесенный Покупателем на счет Продавца, засчитывается в счет оплаты Объекта.</w:t>
      </w:r>
    </w:p>
    <w:p w:rsidR="00176FC4" w:rsidRPr="003F37E3" w:rsidRDefault="00176FC4" w:rsidP="001F17C6">
      <w:pPr>
        <w:pStyle w:val="ad"/>
        <w:ind w:firstLine="0"/>
      </w:pPr>
      <w:r w:rsidRPr="001F17C6">
        <w:rPr>
          <w:rFonts w:ascii="Times New Roman" w:hAnsi="Times New Roman" w:cs="Times New Roman"/>
          <w:sz w:val="24"/>
          <w:szCs w:val="24"/>
        </w:rPr>
        <w:t xml:space="preserve">           3.5. С учетом п. 3.4 настоящего Договора Покупатель обязан уплатить сумму в размере _________________________рублей __________ копеек с учетом НДС 20%, за вычетом суммы</w:t>
      </w:r>
      <w:r w:rsidRPr="00176FC4">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ИНН 5708000293</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УФК по Орловской области (Администрация Должанского района л/с 04543008510)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176FC4" w:rsidRPr="003F37E3" w:rsidRDefault="002D1E7E" w:rsidP="003F37E3">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1025700574570,ОКПО04036897,ОКВЭД 75.11.31,ОКТМО 54615151</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2D1E7E"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001F17C6" w:rsidRPr="001F17C6">
        <w:rPr>
          <w:rFonts w:ascii="Times New Roman" w:hAnsi="Times New Roman" w:cs="Times New Roman"/>
          <w:i/>
          <w:sz w:val="24"/>
          <w:szCs w:val="24"/>
        </w:rPr>
        <w:t>Н</w:t>
      </w:r>
      <w:r w:rsidR="00176FC4" w:rsidRPr="001F17C6">
        <w:rPr>
          <w:rFonts w:ascii="Times New Roman" w:hAnsi="Times New Roman" w:cs="Times New Roman"/>
          <w:i/>
          <w:iCs/>
          <w:sz w:val="24"/>
          <w:szCs w:val="24"/>
        </w:rPr>
        <w:t>азначение платежа</w:t>
      </w:r>
      <w:r w:rsidR="00176FC4"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1F17C6"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w:t>
      </w:r>
      <w:r w:rsidRPr="001F17C6">
        <w:rPr>
          <w:rFonts w:ascii="Times New Roman" w:hAnsi="Times New Roman" w:cs="Times New Roman"/>
          <w:sz w:val="24"/>
          <w:szCs w:val="24"/>
        </w:rPr>
        <w:lastRenderedPageBreak/>
        <w:t>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r w:rsidRPr="001F17C6">
              <w:rPr>
                <w:sz w:val="24"/>
                <w:szCs w:val="24"/>
              </w:rPr>
              <w:t xml:space="preserve"> </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УФК по Орловской области (Администрация Должанского района л/с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F17C6" w:rsidP="00176FC4">
            <w:pPr>
              <w:spacing w:before="100" w:beforeAutospacing="1" w:after="0" w:line="288" w:lineRule="auto"/>
              <w:rPr>
                <w:rFonts w:ascii="Times New Roman" w:hAnsi="Times New Roman"/>
                <w:color w:val="000000"/>
                <w:sz w:val="20"/>
                <w:szCs w:val="20"/>
              </w:rPr>
            </w:pPr>
            <w:r>
              <w:rPr>
                <w:rFonts w:ascii="Times New Roman" w:hAnsi="Times New Roman"/>
                <w:b/>
                <w:bCs/>
                <w:color w:val="000000"/>
                <w:sz w:val="24"/>
                <w:szCs w:val="24"/>
              </w:rPr>
              <w:t xml:space="preserve">                                 </w:t>
            </w:r>
            <w:r w:rsidR="00176FC4"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BF6D5E" w:rsidP="005D660A">
            <w:pPr>
              <w:spacing w:before="100" w:beforeAutospacing="1" w:after="0" w:line="288" w:lineRule="auto"/>
              <w:rPr>
                <w:rFonts w:ascii="Times New Roman" w:hAnsi="Times New Roman"/>
                <w:color w:val="000000"/>
                <w:sz w:val="20"/>
                <w:szCs w:val="20"/>
              </w:rPr>
            </w:pPr>
            <w:r>
              <w:rPr>
                <w:rFonts w:ascii="Times New Roman" w:hAnsi="Times New Roman"/>
                <w:color w:val="000000"/>
                <w:sz w:val="24"/>
                <w:szCs w:val="24"/>
              </w:rPr>
              <w:t xml:space="preserve"> </w:t>
            </w:r>
          </w:p>
          <w:p w:rsidR="00176FC4" w:rsidRPr="00176FC4" w:rsidRDefault="00176FC4" w:rsidP="00176FC4">
            <w:pPr>
              <w:spacing w:before="100" w:beforeAutospacing="1" w:after="142" w:line="288" w:lineRule="auto"/>
              <w:ind w:firstLine="709"/>
              <w:jc w:val="center"/>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176FC4" w:rsidRDefault="00176FC4" w:rsidP="00176FC4">
      <w:pPr>
        <w:spacing w:before="100" w:beforeAutospacing="1" w:after="0" w:line="240" w:lineRule="auto"/>
        <w:rPr>
          <w:rFonts w:ascii="Times New Roman" w:hAnsi="Times New Roman"/>
          <w:color w:val="000000"/>
          <w:sz w:val="20"/>
          <w:szCs w:val="20"/>
        </w:rPr>
      </w:pPr>
    </w:p>
    <w:p w:rsidR="00E11295" w:rsidRDefault="00E11295" w:rsidP="00176FC4">
      <w:pPr>
        <w:spacing w:before="100" w:beforeAutospacing="1" w:after="0" w:line="240" w:lineRule="auto"/>
        <w:rPr>
          <w:rFonts w:ascii="Times New Roman" w:hAnsi="Times New Roman"/>
          <w:color w:val="000000"/>
          <w:sz w:val="20"/>
          <w:szCs w:val="20"/>
        </w:rPr>
      </w:pPr>
    </w:p>
    <w:p w:rsidR="00E11295" w:rsidRPr="00176FC4" w:rsidRDefault="00E11295" w:rsidP="00176FC4">
      <w:pPr>
        <w:spacing w:before="100" w:beforeAutospacing="1" w:after="0" w:line="240" w:lineRule="auto"/>
        <w:rPr>
          <w:rFonts w:ascii="Times New Roman" w:hAnsi="Times New Roman"/>
          <w:color w:val="000000"/>
          <w:sz w:val="20"/>
          <w:szCs w:val="20"/>
        </w:rPr>
      </w:pPr>
    </w:p>
    <w:p w:rsidR="007B2527" w:rsidRDefault="007B2527" w:rsidP="00176FC4">
      <w:pPr>
        <w:spacing w:before="100" w:beforeAutospacing="1" w:after="0" w:line="240" w:lineRule="auto"/>
        <w:ind w:firstLine="709"/>
        <w:jc w:val="center"/>
        <w:rPr>
          <w:rFonts w:ascii="Times New Roman" w:hAnsi="Times New Roman"/>
          <w:b/>
          <w:bCs/>
          <w:color w:val="000000"/>
          <w:sz w:val="24"/>
          <w:szCs w:val="24"/>
        </w:rPr>
      </w:pPr>
    </w:p>
    <w:p w:rsidR="007B2527" w:rsidRDefault="007B2527" w:rsidP="00176FC4">
      <w:pPr>
        <w:spacing w:before="100" w:beforeAutospacing="1" w:after="0" w:line="240" w:lineRule="auto"/>
        <w:ind w:firstLine="709"/>
        <w:jc w:val="center"/>
        <w:rPr>
          <w:rFonts w:ascii="Times New Roman" w:hAnsi="Times New Roman"/>
          <w:b/>
          <w:bCs/>
          <w:color w:val="000000"/>
          <w:sz w:val="24"/>
          <w:szCs w:val="24"/>
        </w:rPr>
      </w:pPr>
    </w:p>
    <w:p w:rsidR="007B2527" w:rsidRDefault="007B2527" w:rsidP="00176FC4">
      <w:pPr>
        <w:spacing w:before="100" w:beforeAutospacing="1" w:after="0" w:line="240" w:lineRule="auto"/>
        <w:ind w:firstLine="709"/>
        <w:jc w:val="center"/>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_____________ 202</w:t>
      </w:r>
      <w:r w:rsidR="007B2527">
        <w:rPr>
          <w:rFonts w:ascii="Times New Roman" w:hAnsi="Times New Roman"/>
          <w:color w:val="000000"/>
          <w:sz w:val="24"/>
          <w:szCs w:val="24"/>
        </w:rPr>
        <w:t>1</w:t>
      </w:r>
      <w:r w:rsidRPr="00176FC4">
        <w:rPr>
          <w:rFonts w:ascii="Times New Roman" w:hAnsi="Times New Roman"/>
          <w:color w:val="000000"/>
          <w:sz w:val="24"/>
          <w:szCs w:val="24"/>
        </w:rPr>
        <w:t xml:space="preserve"> года</w:t>
      </w:r>
    </w:p>
    <w:p w:rsidR="005D660A" w:rsidRPr="005D660A" w:rsidRDefault="00176FC4" w:rsidP="00B27245">
      <w:pPr>
        <w:pStyle w:val="western"/>
        <w:spacing w:after="0" w:line="240" w:lineRule="exact"/>
        <w:ind w:firstLine="709"/>
        <w:jc w:val="both"/>
      </w:pPr>
      <w:r w:rsidRPr="00176FC4">
        <w:t>В соответствии с Договором купли - продажи муниципального иму</w:t>
      </w:r>
      <w:r w:rsidR="00CA36AF">
        <w:t>щества от « __ » __________ 202</w:t>
      </w:r>
      <w:r w:rsidR="00D1167D">
        <w:t>1</w:t>
      </w:r>
      <w:r w:rsidRPr="00176FC4">
        <w:t xml:space="preserve"> года, «Продавец» Администрация Должанского района Орловской области</w:t>
      </w:r>
      <w:r w:rsidRPr="00176FC4">
        <w:rPr>
          <w:b/>
          <w:bCs/>
        </w:rPr>
        <w:t xml:space="preserve"> </w:t>
      </w:r>
      <w:r w:rsidRPr="00176FC4">
        <w:t xml:space="preserve">от имени муниципального образования Должанский район Орловской области, в лице Главы администрации Должанского района Макашова Бориса Николаевича, действующего на основании Устава Должанского района Орловской области, </w:t>
      </w:r>
      <w:r w:rsidR="00D1167D">
        <w:t xml:space="preserve">решения Должанского районного Совета народных депутатов от 29.09.2021 №4 «Об избрании   главы   Должанского района» , передал, а покупатель </w:t>
      </w:r>
      <w:r w:rsidRPr="00176FC4">
        <w:t>муниципального имущества, ____________________________________________________________, принял следующее муниципальное имущество:</w:t>
      </w:r>
      <w:r w:rsidR="005D660A" w:rsidRPr="005D660A">
        <w:t xml:space="preserve"> </w:t>
      </w:r>
      <w:r w:rsidR="00D1167D" w:rsidRPr="005D660A">
        <w:t xml:space="preserve">здание, назначение: нежилое, 1-этажный общая площадь </w:t>
      </w:r>
      <w:r w:rsidR="00D1167D">
        <w:t>313,3</w:t>
      </w:r>
      <w:r w:rsidR="00D1167D" w:rsidRPr="005D660A">
        <w:t xml:space="preserve"> </w:t>
      </w:r>
      <w:proofErr w:type="spellStart"/>
      <w:r w:rsidR="00D1167D" w:rsidRPr="005D660A">
        <w:t>кв.м</w:t>
      </w:r>
      <w:proofErr w:type="spellEnd"/>
      <w:r w:rsidR="00D1167D" w:rsidRPr="005D660A">
        <w:t xml:space="preserve">., инв.№ </w:t>
      </w:r>
      <w:r w:rsidR="00D1167D">
        <w:t>010872900</w:t>
      </w:r>
      <w:r w:rsidR="00D1167D" w:rsidRPr="005D660A">
        <w:t>,  кадастровый номер 57:24:</w:t>
      </w:r>
      <w:r w:rsidR="00D1167D">
        <w:t>0240101</w:t>
      </w:r>
      <w:r w:rsidR="00D1167D" w:rsidRPr="005D660A">
        <w:t>:</w:t>
      </w:r>
      <w:r w:rsidR="00D1167D">
        <w:t>38</w:t>
      </w:r>
      <w:r w:rsidR="00D1167D" w:rsidRPr="005D660A">
        <w:t xml:space="preserve">, расположенный по адресу: Орловская область, р-н </w:t>
      </w:r>
      <w:proofErr w:type="spellStart"/>
      <w:r w:rsidR="00D1167D" w:rsidRPr="005D660A">
        <w:t>Должанский</w:t>
      </w:r>
      <w:proofErr w:type="spellEnd"/>
      <w:r w:rsidR="00D1167D" w:rsidRPr="005D660A">
        <w:t xml:space="preserve">, </w:t>
      </w:r>
      <w:proofErr w:type="spellStart"/>
      <w:r w:rsidR="00D1167D">
        <w:t>с.Кудиново</w:t>
      </w:r>
      <w:proofErr w:type="spellEnd"/>
      <w:r w:rsidR="00D1167D">
        <w:t xml:space="preserve">  стоимостью 775 400</w:t>
      </w:r>
      <w:r w:rsidR="00D1167D" w:rsidRPr="005D660A">
        <w:rPr>
          <w:b/>
          <w:bCs/>
        </w:rPr>
        <w:t xml:space="preserve"> </w:t>
      </w:r>
      <w:r w:rsidR="00D1167D" w:rsidRPr="005D660A">
        <w:t>(</w:t>
      </w:r>
      <w:r w:rsidR="00D1167D">
        <w:t xml:space="preserve">семьсот семьдесят пять </w:t>
      </w:r>
      <w:r w:rsidR="00D1167D" w:rsidRPr="005D660A">
        <w:t>тысяч</w:t>
      </w:r>
      <w:r w:rsidR="00D1167D">
        <w:t xml:space="preserve"> четыреста</w:t>
      </w:r>
      <w:r w:rsidR="00D1167D" w:rsidRPr="005D660A">
        <w:t>) рублей 00 копеек с учетом НДС 20%</w:t>
      </w:r>
      <w:r w:rsidR="00E11295" w:rsidRPr="005D660A">
        <w:t>.</w:t>
      </w:r>
    </w:p>
    <w:p w:rsidR="00176FC4" w:rsidRPr="00D1167D" w:rsidRDefault="00CA36AF" w:rsidP="00B27245">
      <w:pPr>
        <w:pStyle w:val="ad"/>
        <w:ind w:firstLine="0"/>
        <w:rPr>
          <w:rFonts w:ascii="Times New Roman" w:hAnsi="Times New Roman" w:cs="Times New Roman"/>
          <w:sz w:val="24"/>
          <w:szCs w:val="24"/>
        </w:rPr>
      </w:pPr>
      <w:r w:rsidRPr="00D1167D">
        <w:rPr>
          <w:rFonts w:ascii="Times New Roman" w:hAnsi="Times New Roman" w:cs="Times New Roman"/>
          <w:sz w:val="24"/>
          <w:szCs w:val="24"/>
        </w:rPr>
        <w:t xml:space="preserve"> </w:t>
      </w:r>
      <w:r w:rsidR="005D660A" w:rsidRPr="00D1167D">
        <w:rPr>
          <w:rFonts w:ascii="Times New Roman" w:hAnsi="Times New Roman" w:cs="Times New Roman"/>
          <w:sz w:val="24"/>
          <w:szCs w:val="24"/>
        </w:rPr>
        <w:t xml:space="preserve"> </w:t>
      </w:r>
      <w:r w:rsidRPr="00D1167D">
        <w:rPr>
          <w:rFonts w:ascii="Times New Roman" w:hAnsi="Times New Roman" w:cs="Times New Roman"/>
          <w:sz w:val="24"/>
          <w:szCs w:val="24"/>
        </w:rPr>
        <w:t xml:space="preserve"> </w:t>
      </w:r>
      <w:r w:rsidR="00176FC4" w:rsidRPr="00D1167D">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D1167D" w:rsidRDefault="00176FC4" w:rsidP="00B27245">
      <w:pPr>
        <w:pStyle w:val="ad"/>
        <w:ind w:firstLine="0"/>
        <w:rPr>
          <w:rFonts w:ascii="Times New Roman" w:hAnsi="Times New Roman" w:cs="Times New Roman"/>
          <w:sz w:val="24"/>
          <w:szCs w:val="24"/>
        </w:rPr>
      </w:pPr>
      <w:r w:rsidRPr="00D1167D">
        <w:rPr>
          <w:rFonts w:ascii="Times New Roman" w:hAnsi="Times New Roman" w:cs="Times New Roman"/>
          <w:sz w:val="24"/>
          <w:szCs w:val="24"/>
        </w:rPr>
        <w:t>Оплата по договору произведена полностью.</w:t>
      </w:r>
    </w:p>
    <w:p w:rsidR="00176FC4" w:rsidRPr="00D1167D" w:rsidRDefault="00176FC4" w:rsidP="00B27245">
      <w:pPr>
        <w:pStyle w:val="ad"/>
        <w:ind w:firstLine="0"/>
        <w:rPr>
          <w:rFonts w:ascii="Times New Roman" w:hAnsi="Times New Roman" w:cs="Times New Roman"/>
          <w:sz w:val="24"/>
          <w:szCs w:val="24"/>
        </w:rPr>
      </w:pPr>
      <w:r w:rsidRPr="00D1167D">
        <w:rPr>
          <w:rFonts w:ascii="Times New Roman" w:hAnsi="Times New Roman" w:cs="Times New Roman"/>
          <w:sz w:val="24"/>
          <w:szCs w:val="24"/>
        </w:rPr>
        <w:t>Все необходимые документы на имущество Продавцом Покупателю переданы.</w:t>
      </w:r>
    </w:p>
    <w:p w:rsidR="00176FC4" w:rsidRPr="00D1167D" w:rsidRDefault="00176FC4" w:rsidP="00B27245">
      <w:pPr>
        <w:pStyle w:val="ad"/>
        <w:ind w:firstLine="0"/>
        <w:rPr>
          <w:rFonts w:ascii="Times New Roman" w:hAnsi="Times New Roman" w:cs="Times New Roman"/>
          <w:sz w:val="24"/>
          <w:szCs w:val="24"/>
        </w:rPr>
      </w:pPr>
      <w:r w:rsidRPr="00D1167D">
        <w:rPr>
          <w:rFonts w:ascii="Times New Roman" w:hAnsi="Times New Roman" w:cs="Times New Roman"/>
          <w:sz w:val="24"/>
          <w:szCs w:val="24"/>
        </w:rPr>
        <w:t>Взаимных претензий по совершенной сделке Продавец и Покупатель не имеют.</w:t>
      </w:r>
    </w:p>
    <w:p w:rsidR="00176FC4" w:rsidRPr="00D1167D" w:rsidRDefault="00176FC4" w:rsidP="00B27245">
      <w:pPr>
        <w:pStyle w:val="ad"/>
        <w:ind w:firstLine="0"/>
        <w:rPr>
          <w:rFonts w:ascii="Times New Roman" w:hAnsi="Times New Roman" w:cs="Times New Roman"/>
          <w:sz w:val="24"/>
          <w:szCs w:val="24"/>
        </w:rPr>
      </w:pPr>
      <w:r w:rsidRPr="00D1167D">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CA36A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176FC4" w:rsidRPr="00176FC4">
        <w:rPr>
          <w:rFonts w:ascii="Times New Roman" w:hAnsi="Times New Roman"/>
          <w:color w:val="000000"/>
          <w:sz w:val="24"/>
          <w:szCs w:val="24"/>
        </w:rPr>
        <w:t>«__» ______________ 202</w:t>
      </w:r>
      <w:r w:rsidR="00D1167D">
        <w:rPr>
          <w:rFonts w:ascii="Times New Roman" w:hAnsi="Times New Roman"/>
          <w:color w:val="000000"/>
          <w:sz w:val="24"/>
          <w:szCs w:val="24"/>
        </w:rPr>
        <w:t>1</w:t>
      </w:r>
      <w:r w:rsidR="00176FC4" w:rsidRPr="00176FC4">
        <w:rPr>
          <w:rFonts w:ascii="Times New Roman" w:hAnsi="Times New Roman"/>
          <w:color w:val="000000"/>
          <w:sz w:val="24"/>
          <w:szCs w:val="24"/>
        </w:rPr>
        <w:t xml:space="preserve"> года</w:t>
      </w:r>
      <w:bookmarkStart w:id="1" w:name="_GoBack"/>
      <w:bookmarkEnd w:id="1"/>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D1167D">
        <w:rPr>
          <w:rFonts w:ascii="Times New Roman" w:hAnsi="Times New Roman"/>
          <w:color w:val="000000"/>
          <w:sz w:val="24"/>
          <w:szCs w:val="24"/>
        </w:rPr>
        <w:t>1</w:t>
      </w:r>
      <w:r w:rsidRPr="00176FC4">
        <w:rPr>
          <w:rFonts w:ascii="Times New Roman" w:hAnsi="Times New Roman"/>
          <w:color w:val="000000"/>
          <w:sz w:val="24"/>
          <w:szCs w:val="24"/>
        </w:rPr>
        <w:t xml:space="preserve"> 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176FC4"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527" w:rsidRDefault="007B2527" w:rsidP="002727E8">
      <w:pPr>
        <w:spacing w:after="0" w:line="240" w:lineRule="auto"/>
      </w:pPr>
      <w:r>
        <w:separator/>
      </w:r>
    </w:p>
  </w:endnote>
  <w:endnote w:type="continuationSeparator" w:id="0">
    <w:p w:rsidR="007B2527" w:rsidRDefault="007B2527"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527" w:rsidRDefault="007B2527" w:rsidP="002727E8">
      <w:pPr>
        <w:spacing w:after="0" w:line="240" w:lineRule="auto"/>
      </w:pPr>
      <w:r>
        <w:separator/>
      </w:r>
    </w:p>
  </w:footnote>
  <w:footnote w:type="continuationSeparator" w:id="0">
    <w:p w:rsidR="007B2527" w:rsidRDefault="007B2527"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D0F4F"/>
    <w:rsid w:val="007D2216"/>
    <w:rsid w:val="007D549E"/>
    <w:rsid w:val="007E0DAC"/>
    <w:rsid w:val="007E11CE"/>
    <w:rsid w:val="007E5756"/>
    <w:rsid w:val="007F3B74"/>
    <w:rsid w:val="007F3CE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228C"/>
    <w:rsid w:val="00B34E5A"/>
    <w:rsid w:val="00B34F6D"/>
    <w:rsid w:val="00B350CF"/>
    <w:rsid w:val="00B41471"/>
    <w:rsid w:val="00B41DFD"/>
    <w:rsid w:val="00B52237"/>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6A71C-CC07-4710-9E3B-2FEFAD6A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1452</Words>
  <Characters>8279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9712</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Борисова С.А.</cp:lastModifiedBy>
  <cp:revision>8</cp:revision>
  <cp:lastPrinted>2020-11-27T12:20:00Z</cp:lastPrinted>
  <dcterms:created xsi:type="dcterms:W3CDTF">2020-11-27T12:55:00Z</dcterms:created>
  <dcterms:modified xsi:type="dcterms:W3CDTF">2021-11-29T09:09:00Z</dcterms:modified>
</cp:coreProperties>
</file>