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EF" w:rsidRPr="00E12A1A" w:rsidRDefault="001E33EF" w:rsidP="001E33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№3</w:t>
      </w:r>
      <w:r w:rsidRPr="00E12A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2A1A">
        <w:rPr>
          <w:rFonts w:ascii="Times New Roman" w:hAnsi="Times New Roman" w:cs="Times New Roman"/>
          <w:bCs/>
          <w:sz w:val="24"/>
          <w:szCs w:val="24"/>
        </w:rPr>
        <w:br/>
        <w:t>к документации об аукционе</w:t>
      </w:r>
      <w:r w:rsidRPr="00E12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3EF" w:rsidRPr="00E12A1A" w:rsidRDefault="001E33EF" w:rsidP="001E33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12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заявки на участие в аукционе</w:t>
      </w: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12A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БЛАНК ПРЕТЕНДЕНТА</w:t>
      </w: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12A1A">
        <w:rPr>
          <w:rFonts w:ascii="Times New Roman" w:hAnsi="Times New Roman" w:cs="Times New Roman"/>
          <w:i/>
          <w:iCs/>
          <w:sz w:val="24"/>
          <w:szCs w:val="24"/>
        </w:rPr>
        <w:t>(если имеется фирменный бланк)</w:t>
      </w: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3844" w:type="dxa"/>
        <w:tblInd w:w="5791" w:type="dxa"/>
        <w:tblLook w:val="0000"/>
      </w:tblPr>
      <w:tblGrid>
        <w:gridCol w:w="3844"/>
      </w:tblGrid>
      <w:tr w:rsidR="001E33EF" w:rsidRPr="00E12A1A" w:rsidTr="003661EC">
        <w:trPr>
          <w:trHeight w:val="100"/>
        </w:trPr>
        <w:tc>
          <w:tcPr>
            <w:tcW w:w="3844" w:type="dxa"/>
          </w:tcPr>
          <w:p w:rsidR="001E33EF" w:rsidRPr="00E12A1A" w:rsidRDefault="001E33EF" w:rsidP="003661E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Должанского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района</w:t>
            </w:r>
            <w:r w:rsidRPr="00E12A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</w:tbl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A1A">
        <w:rPr>
          <w:rFonts w:ascii="Times New Roman" w:hAnsi="Times New Roman" w:cs="Times New Roman"/>
          <w:b/>
          <w:bCs/>
          <w:sz w:val="24"/>
          <w:szCs w:val="24"/>
        </w:rPr>
        <w:t>Заявка на участие в аукционе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Ознакомившись с извещением и документацией об</w:t>
      </w:r>
      <w:r w:rsidRPr="00E12A1A">
        <w:rPr>
          <w:rFonts w:ascii="Times New Roman" w:hAnsi="Times New Roman" w:cs="Times New Roman"/>
          <w:i/>
          <w:spacing w:val="-2"/>
        </w:rPr>
        <w:t xml:space="preserve"> </w:t>
      </w:r>
      <w:r w:rsidRPr="00E12A1A">
        <w:rPr>
          <w:rFonts w:ascii="Times New Roman" w:hAnsi="Times New Roman" w:cs="Times New Roman"/>
          <w:spacing w:val="-2"/>
          <w:sz w:val="24"/>
          <w:szCs w:val="24"/>
        </w:rPr>
        <w:t>аукцио</w:t>
      </w:r>
      <w:r>
        <w:rPr>
          <w:rFonts w:ascii="Times New Roman" w:hAnsi="Times New Roman" w:cs="Times New Roman"/>
          <w:spacing w:val="-2"/>
          <w:sz w:val="24"/>
          <w:szCs w:val="24"/>
        </w:rPr>
        <w:t>не по передаче в аренду   объекта аренды, расположенного</w:t>
      </w:r>
      <w:r w:rsidRPr="00E12A1A">
        <w:rPr>
          <w:rFonts w:ascii="Times New Roman" w:hAnsi="Times New Roman" w:cs="Times New Roman"/>
          <w:spacing w:val="-2"/>
          <w:sz w:val="24"/>
          <w:szCs w:val="24"/>
        </w:rPr>
        <w:t xml:space="preserve"> по адресу: Орловская область, </w:t>
      </w:r>
      <w:r>
        <w:rPr>
          <w:rFonts w:ascii="Times New Roman" w:hAnsi="Times New Roman" w:cs="Times New Roman"/>
          <w:spacing w:val="-2"/>
          <w:sz w:val="24"/>
          <w:szCs w:val="24"/>
        </w:rPr>
        <w:t>Должанский</w:t>
      </w:r>
      <w:r w:rsidRPr="00E12A1A">
        <w:rPr>
          <w:rFonts w:ascii="Times New Roman" w:hAnsi="Times New Roman" w:cs="Times New Roman"/>
          <w:spacing w:val="-2"/>
          <w:sz w:val="24"/>
          <w:szCs w:val="24"/>
        </w:rPr>
        <w:t xml:space="preserve"> район, </w:t>
      </w:r>
      <w:proofErr w:type="spellStart"/>
      <w:r w:rsidRPr="00E12A1A">
        <w:rPr>
          <w:rFonts w:ascii="Times New Roman" w:hAnsi="Times New Roman" w:cs="Times New Roman"/>
          <w:spacing w:val="-2"/>
          <w:sz w:val="24"/>
          <w:szCs w:val="24"/>
        </w:rPr>
        <w:t>пгт</w:t>
      </w:r>
      <w:proofErr w:type="spellEnd"/>
      <w:r w:rsidRPr="00E12A1A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>
        <w:rPr>
          <w:rFonts w:ascii="Times New Roman" w:hAnsi="Times New Roman" w:cs="Times New Roman"/>
          <w:spacing w:val="-2"/>
          <w:sz w:val="24"/>
          <w:szCs w:val="24"/>
        </w:rPr>
        <w:t>Долгое</w:t>
      </w:r>
      <w:r w:rsidRPr="00E12A1A">
        <w:rPr>
          <w:rFonts w:ascii="Times New Roman" w:hAnsi="Times New Roman" w:cs="Times New Roman"/>
          <w:spacing w:val="-2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Газопроводская</w:t>
      </w:r>
      <w:proofErr w:type="spellEnd"/>
      <w:r w:rsidRPr="00E12A1A">
        <w:rPr>
          <w:rFonts w:ascii="Times New Roman" w:hAnsi="Times New Roman" w:cs="Times New Roman"/>
          <w:spacing w:val="-2"/>
          <w:sz w:val="24"/>
          <w:szCs w:val="24"/>
        </w:rPr>
        <w:t xml:space="preserve">, д. </w:t>
      </w:r>
      <w:r>
        <w:rPr>
          <w:rFonts w:ascii="Times New Roman" w:hAnsi="Times New Roman" w:cs="Times New Roman"/>
          <w:spacing w:val="-2"/>
          <w:sz w:val="24"/>
          <w:szCs w:val="24"/>
        </w:rPr>
        <w:t>1 а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077"/>
        <w:gridCol w:w="4711"/>
      </w:tblGrid>
      <w:tr w:rsidR="001E33EF" w:rsidRPr="00E12A1A" w:rsidTr="003661EC">
        <w:trPr>
          <w:trHeight w:val="421"/>
          <w:jc w:val="center"/>
        </w:trPr>
        <w:tc>
          <w:tcPr>
            <w:tcW w:w="8788" w:type="dxa"/>
            <w:gridSpan w:val="2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 xml:space="preserve">1 .Полное фирменное наименование </w:t>
            </w: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8788" w:type="dxa"/>
            <w:gridSpan w:val="2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2. Организационно-правовая форма</w:t>
            </w: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8788" w:type="dxa"/>
            <w:gridSpan w:val="2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3. Фамилия, имя, отчество (для физических лиц)</w:t>
            </w:r>
          </w:p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8788" w:type="dxa"/>
            <w:gridSpan w:val="2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4. Паспортные данные (для физических лиц)</w:t>
            </w:r>
          </w:p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8788" w:type="dxa"/>
            <w:gridSpan w:val="2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3EF" w:rsidRPr="00E12A1A" w:rsidTr="003661EC">
        <w:trPr>
          <w:trHeight w:hRule="exact" w:val="761"/>
          <w:jc w:val="center"/>
        </w:trPr>
        <w:tc>
          <w:tcPr>
            <w:tcW w:w="4077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5. Юридический адрес/место жительства</w:t>
            </w:r>
          </w:p>
        </w:tc>
        <w:tc>
          <w:tcPr>
            <w:tcW w:w="4711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Адрес</w:t>
            </w: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4077" w:type="dxa"/>
            <w:vMerge w:val="restart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6. Почтовый адрес</w:t>
            </w:r>
          </w:p>
        </w:tc>
        <w:tc>
          <w:tcPr>
            <w:tcW w:w="4711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Индекс</w:t>
            </w: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4077" w:type="dxa"/>
            <w:vMerge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Адрес</w:t>
            </w: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4077" w:type="dxa"/>
            <w:vMerge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i/>
                <w:sz w:val="24"/>
                <w:szCs w:val="24"/>
              </w:rPr>
              <w:t>Телефон</w:t>
            </w:r>
          </w:p>
        </w:tc>
      </w:tr>
      <w:tr w:rsidR="001E33EF" w:rsidRPr="00E12A1A" w:rsidTr="003661EC">
        <w:trPr>
          <w:trHeight w:hRule="exact" w:val="326"/>
          <w:jc w:val="center"/>
        </w:trPr>
        <w:tc>
          <w:tcPr>
            <w:tcW w:w="4077" w:type="dxa"/>
            <w:vMerge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i/>
                <w:sz w:val="24"/>
                <w:szCs w:val="24"/>
              </w:rPr>
              <w:t>Факс</w:t>
            </w:r>
          </w:p>
        </w:tc>
      </w:tr>
      <w:tr w:rsidR="001E33EF" w:rsidRPr="00E12A1A" w:rsidTr="003661EC">
        <w:trPr>
          <w:trHeight w:val="868"/>
          <w:jc w:val="center"/>
        </w:trPr>
        <w:tc>
          <w:tcPr>
            <w:tcW w:w="4077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7. Реквизиты заявителя:</w:t>
            </w:r>
          </w:p>
        </w:tc>
        <w:tc>
          <w:tcPr>
            <w:tcW w:w="4711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</w:tr>
      <w:tr w:rsidR="001E33EF" w:rsidRPr="00E12A1A" w:rsidTr="003661EC">
        <w:trPr>
          <w:trHeight w:hRule="exact" w:val="717"/>
          <w:jc w:val="center"/>
        </w:trPr>
        <w:tc>
          <w:tcPr>
            <w:tcW w:w="4077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A1A">
              <w:rPr>
                <w:rFonts w:ascii="Times New Roman" w:hAnsi="Times New Roman" w:cs="Times New Roman"/>
                <w:sz w:val="24"/>
                <w:szCs w:val="24"/>
              </w:rPr>
              <w:t>8. Банковские реквизиты заявителя</w:t>
            </w:r>
          </w:p>
        </w:tc>
        <w:tc>
          <w:tcPr>
            <w:tcW w:w="4711" w:type="dxa"/>
            <w:shd w:val="clear" w:color="auto" w:fill="FFFFFF"/>
          </w:tcPr>
          <w:p w:rsidR="001E33EF" w:rsidRPr="00E12A1A" w:rsidRDefault="001E33EF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3EF" w:rsidRPr="00E12A1A" w:rsidRDefault="001E33EF" w:rsidP="001E3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в лице,________________________________________________________________________</w:t>
      </w:r>
    </w:p>
    <w:p w:rsidR="001E33EF" w:rsidRPr="00E12A1A" w:rsidRDefault="001E33EF" w:rsidP="001E33E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12A1A">
        <w:rPr>
          <w:rFonts w:ascii="Times New Roman" w:hAnsi="Times New Roman" w:cs="Times New Roman"/>
        </w:rPr>
        <w:t>(наименование должности, Ф.И.О руководителя, уполномоченного лица)</w:t>
      </w:r>
    </w:p>
    <w:p w:rsidR="001E33EF" w:rsidRPr="00E12A1A" w:rsidRDefault="001E33EF" w:rsidP="001E33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сообщаем о согласии участвовать в аукционе на условиях, указанных в извещении о проведен</w:t>
      </w:r>
      <w:proofErr w:type="gramStart"/>
      <w:r w:rsidRPr="00E12A1A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E12A1A">
        <w:rPr>
          <w:rFonts w:ascii="Times New Roman" w:hAnsi="Times New Roman" w:cs="Times New Roman"/>
          <w:sz w:val="24"/>
          <w:szCs w:val="24"/>
        </w:rPr>
        <w:t>кциона и документации об аукционе, и направляем настоящую заявку.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Обязуемся соблюдать порядок проведения аукциона, указанный в документации об аукционе, а в случае победы в аукционе заключить договор аренды на условиях предложенного проекта договора и итогов аукциона.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В случае если наши предложения будут лучшими после предложений победителя аукциона, а победитель аукциона будет признан уклонившимся от заключения договора аренды, мы обязуемся подписать данный договор в соответствии с требованиями документации об аукционе.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lastRenderedPageBreak/>
        <w:t xml:space="preserve">Заявляем о целевом использовании объекта аренды – оказание </w:t>
      </w:r>
      <w:r>
        <w:rPr>
          <w:rFonts w:ascii="Times New Roman" w:hAnsi="Times New Roman" w:cs="Times New Roman"/>
          <w:sz w:val="24"/>
          <w:szCs w:val="24"/>
        </w:rPr>
        <w:t>торговых услуг</w:t>
      </w:r>
      <w:r w:rsidRPr="00E12A1A">
        <w:rPr>
          <w:rFonts w:ascii="Times New Roman" w:hAnsi="Times New Roman" w:cs="Times New Roman"/>
          <w:sz w:val="24"/>
          <w:szCs w:val="24"/>
        </w:rPr>
        <w:t xml:space="preserve"> населению. Изменение целевого использования нежилого помещения не допускается.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Мы осведомлены о том, что указание нами в заявке недостоверных сведений является основанием для отстранения нас от участия в аукционе на любом этапе их проведения.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Неотъемлемой частью настоящей заявки являются: документы согласно представленной описи на ____ листах.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Настоящей заявкой на участие в аукционе сообщаем, что в отношении</w:t>
      </w:r>
      <w:r w:rsidRPr="00E12A1A">
        <w:rPr>
          <w:rFonts w:ascii="Times New Roman" w:hAnsi="Times New Roman" w:cs="Times New Roman"/>
          <w:sz w:val="24"/>
          <w:szCs w:val="24"/>
        </w:rPr>
        <w:br/>
        <w:t xml:space="preserve">________________ </w:t>
      </w:r>
      <w:r w:rsidRPr="00E12A1A">
        <w:rPr>
          <w:rFonts w:ascii="Times New Roman" w:hAnsi="Times New Roman" w:cs="Times New Roman"/>
          <w:i/>
          <w:sz w:val="24"/>
          <w:szCs w:val="24"/>
        </w:rPr>
        <w:t>(наименование претендента на участие в аукционе)</w:t>
      </w:r>
      <w:r w:rsidRPr="00E12A1A">
        <w:rPr>
          <w:rFonts w:ascii="Times New Roman" w:hAnsi="Times New Roman" w:cs="Times New Roman"/>
          <w:sz w:val="24"/>
          <w:szCs w:val="24"/>
        </w:rPr>
        <w:t xml:space="preserve"> не проводится процедура ликвидации, отсутствует решение арбитражного суда о признании банкротом и об открытии конкурсного производства, деятельность не приостановлена.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Контактное лицо от претендента: Фамилия Имя Отчество, № телефона и факса.</w:t>
      </w: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33EF" w:rsidRPr="00E12A1A" w:rsidRDefault="001E33EF" w:rsidP="001E33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>______________                                      _________________/</w:t>
      </w:r>
      <w:r w:rsidRPr="00E12A1A">
        <w:rPr>
          <w:rFonts w:ascii="Times New Roman" w:hAnsi="Times New Roman" w:cs="Times New Roman"/>
          <w:i/>
          <w:sz w:val="24"/>
          <w:szCs w:val="24"/>
        </w:rPr>
        <w:t>Фамилия И.О</w:t>
      </w:r>
      <w:r w:rsidRPr="00E12A1A">
        <w:rPr>
          <w:rFonts w:ascii="Times New Roman" w:hAnsi="Times New Roman" w:cs="Times New Roman"/>
          <w:sz w:val="24"/>
          <w:szCs w:val="24"/>
        </w:rPr>
        <w:t>/</w:t>
      </w:r>
    </w:p>
    <w:p w:rsidR="001E33EF" w:rsidRPr="00E12A1A" w:rsidRDefault="001E33EF" w:rsidP="001E3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2A1A">
        <w:rPr>
          <w:rFonts w:ascii="Times New Roman" w:hAnsi="Times New Roman" w:cs="Times New Roman"/>
          <w:sz w:val="24"/>
          <w:szCs w:val="24"/>
        </w:rPr>
        <w:t xml:space="preserve">                 Должность                                                            МП</w:t>
      </w:r>
    </w:p>
    <w:p w:rsidR="002C0017" w:rsidRDefault="002C0017"/>
    <w:sectPr w:rsidR="002C0017" w:rsidSect="002C0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33EF"/>
    <w:rsid w:val="000644A8"/>
    <w:rsid w:val="0017031E"/>
    <w:rsid w:val="001E33EF"/>
    <w:rsid w:val="002C0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EF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2127</Characters>
  <Application>Microsoft Office Word</Application>
  <DocSecurity>0</DocSecurity>
  <Lines>17</Lines>
  <Paragraphs>4</Paragraphs>
  <ScaleCrop>false</ScaleCrop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2019-04-12T07:51:00Z</dcterms:created>
  <dcterms:modified xsi:type="dcterms:W3CDTF">2019-04-12T07:52:00Z</dcterms:modified>
</cp:coreProperties>
</file>