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F3" w:rsidRPr="00B93D93" w:rsidRDefault="00075C18" w:rsidP="00075C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Предворительные м</w:t>
      </w:r>
      <w:r w:rsidR="00983C49" w:rsidRPr="00B93D93">
        <w:rPr>
          <w:rFonts w:ascii="Times New Roman" w:hAnsi="Times New Roman" w:cs="Times New Roman"/>
          <w:b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83C49" w:rsidRPr="00B93D93">
        <w:rPr>
          <w:rFonts w:ascii="Times New Roman" w:hAnsi="Times New Roman" w:cs="Times New Roman"/>
          <w:b/>
          <w:sz w:val="28"/>
          <w:szCs w:val="28"/>
        </w:rPr>
        <w:t>оценки воздействия на окружающую среду</w:t>
      </w:r>
    </w:p>
    <w:p w:rsidR="003A4EF3" w:rsidRPr="00B93D93" w:rsidRDefault="00983C49" w:rsidP="00075C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хозяйственной и иной деятельности, которая подлежит государственной экологической экспертизе по те</w:t>
      </w:r>
      <w:r w:rsidR="00075C18">
        <w:rPr>
          <w:rFonts w:ascii="Times New Roman" w:hAnsi="Times New Roman" w:cs="Times New Roman"/>
          <w:b/>
          <w:sz w:val="28"/>
          <w:szCs w:val="28"/>
        </w:rPr>
        <w:t xml:space="preserve">ме обосновывающей объемы (лимит и </w:t>
      </w:r>
      <w:r w:rsidRPr="00B93D93">
        <w:rPr>
          <w:rFonts w:ascii="Times New Roman" w:hAnsi="Times New Roman" w:cs="Times New Roman"/>
          <w:b/>
          <w:sz w:val="28"/>
          <w:szCs w:val="28"/>
        </w:rPr>
        <w:t xml:space="preserve">квоты) </w:t>
      </w:r>
      <w:r w:rsidR="00075C18">
        <w:rPr>
          <w:rFonts w:ascii="Times New Roman" w:hAnsi="Times New Roman" w:cs="Times New Roman"/>
          <w:b/>
          <w:sz w:val="28"/>
          <w:szCs w:val="28"/>
        </w:rPr>
        <w:t>добычи охотничьих ресурсов</w:t>
      </w:r>
    </w:p>
    <w:p w:rsidR="003A4EF3" w:rsidRPr="00B93D93" w:rsidRDefault="003A4EF3" w:rsidP="00075C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на территории Орловской области, за исключением территории</w:t>
      </w:r>
    </w:p>
    <w:p w:rsidR="003A4EF3" w:rsidRPr="00B93D93" w:rsidRDefault="003A4EF3" w:rsidP="00075C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ФГБУ «Национальный парк «Орловское Полесье»</w:t>
      </w:r>
    </w:p>
    <w:p w:rsidR="00983C49" w:rsidRDefault="00983C49" w:rsidP="00075C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на период с 1 августа 20</w:t>
      </w:r>
      <w:r w:rsidR="001904B9">
        <w:rPr>
          <w:rFonts w:ascii="Times New Roman" w:hAnsi="Times New Roman" w:cs="Times New Roman"/>
          <w:b/>
          <w:sz w:val="28"/>
          <w:szCs w:val="28"/>
        </w:rPr>
        <w:t>2</w:t>
      </w:r>
      <w:r w:rsidR="00097265">
        <w:rPr>
          <w:rFonts w:ascii="Times New Roman" w:hAnsi="Times New Roman" w:cs="Times New Roman"/>
          <w:b/>
          <w:sz w:val="28"/>
          <w:szCs w:val="28"/>
        </w:rPr>
        <w:t>2</w:t>
      </w:r>
      <w:r w:rsidRPr="00B93D93">
        <w:rPr>
          <w:rFonts w:ascii="Times New Roman" w:hAnsi="Times New Roman" w:cs="Times New Roman"/>
          <w:b/>
          <w:sz w:val="28"/>
          <w:szCs w:val="28"/>
        </w:rPr>
        <w:t xml:space="preserve"> года до 1 августа 20</w:t>
      </w:r>
      <w:r w:rsidR="00D57ED6" w:rsidRPr="00B93D93">
        <w:rPr>
          <w:rFonts w:ascii="Times New Roman" w:hAnsi="Times New Roman" w:cs="Times New Roman"/>
          <w:b/>
          <w:sz w:val="28"/>
          <w:szCs w:val="28"/>
        </w:rPr>
        <w:t>2</w:t>
      </w:r>
      <w:r w:rsidR="00097265">
        <w:rPr>
          <w:rFonts w:ascii="Times New Roman" w:hAnsi="Times New Roman" w:cs="Times New Roman"/>
          <w:b/>
          <w:sz w:val="28"/>
          <w:szCs w:val="28"/>
        </w:rPr>
        <w:t>3</w:t>
      </w:r>
      <w:r w:rsidRPr="00B93D9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12D12" w:rsidRPr="008A1DA3" w:rsidRDefault="003A4EF3" w:rsidP="008A1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E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Охотничьи угодья Орловской области расположены во всех административных районах области и составляют общую площадь </w:t>
      </w:r>
      <w:r w:rsidR="007E1281" w:rsidRPr="00B93D93">
        <w:rPr>
          <w:rFonts w:ascii="Times New Roman" w:hAnsi="Times New Roman" w:cs="Times New Roman"/>
          <w:sz w:val="28"/>
          <w:szCs w:val="28"/>
        </w:rPr>
        <w:br/>
      </w:r>
      <w:r w:rsidR="00D24266">
        <w:rPr>
          <w:rFonts w:ascii="Times New Roman" w:hAnsi="Times New Roman" w:cs="Times New Roman"/>
          <w:sz w:val="28"/>
          <w:szCs w:val="28"/>
        </w:rPr>
        <w:t>1926,</w:t>
      </w:r>
      <w:r w:rsidR="00075C18">
        <w:rPr>
          <w:rFonts w:ascii="Times New Roman" w:hAnsi="Times New Roman" w:cs="Times New Roman"/>
          <w:sz w:val="28"/>
          <w:szCs w:val="28"/>
        </w:rPr>
        <w:t>66</w:t>
      </w:r>
      <w:r w:rsidRPr="00B93D93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>В целом природно-климатические условия области благоприятны для обитания большинства видов охотничьих ресурсов, характерных для средней полосы России.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>Охотничьи угодья (далее также охотугодья, охотничье угодье) используются для осуществления видов деятельности в сфере охотничьего хозяйства на основании охотхозяйственных соглашений и долгосрочных лицензий.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>Охотпользователи области имеют материалы по научно обоснованному ведению охотничьего хозяйства (схемы использования и охраны охотничьего угодья), содержащие расчеты оптимальной численности охотничьих видов животных</w:t>
      </w:r>
      <w:r w:rsidR="00075C18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на </w:t>
      </w:r>
      <w:r w:rsidR="00863121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>закрепленной  территории,  а также  рекомендации  по  нормированной эксплуатации их популяций.</w:t>
      </w:r>
    </w:p>
    <w:p w:rsidR="006335E4" w:rsidRDefault="003A4EF3" w:rsidP="003F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В результате охранных, биотехнических и охотхозяйственных мероприятий, а также антропогенных факторов в охотничьих угодьях области происходят качественные и количественные изменения </w:t>
      </w:r>
      <w:r w:rsidR="009F6251" w:rsidRPr="00B93D9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популяциях охотничьих ресурсов (далее - видов, объектов). </w:t>
      </w:r>
      <w:r w:rsidR="009F6251" w:rsidRPr="00B93D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E5553">
        <w:rPr>
          <w:rFonts w:ascii="Times New Roman" w:hAnsi="Times New Roman" w:cs="Times New Roman"/>
          <w:sz w:val="28"/>
          <w:szCs w:val="28"/>
        </w:rPr>
        <w:t xml:space="preserve">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Для определения запасов численности охотничьих ресурсов в угодьях области ежегодно проводится целый комплекс учётных работ, в том числе: зимний маршрутный учет </w:t>
      </w:r>
      <w:r w:rsidR="00D32190" w:rsidRPr="00B93D93">
        <w:rPr>
          <w:rFonts w:ascii="Times New Roman" w:hAnsi="Times New Roman" w:cs="Times New Roman"/>
          <w:sz w:val="28"/>
          <w:szCs w:val="28"/>
        </w:rPr>
        <w:t xml:space="preserve">охотничьих ресурсов </w:t>
      </w:r>
      <w:r w:rsidRPr="00B93D93">
        <w:rPr>
          <w:rFonts w:ascii="Times New Roman" w:hAnsi="Times New Roman" w:cs="Times New Roman"/>
          <w:sz w:val="28"/>
          <w:szCs w:val="28"/>
        </w:rPr>
        <w:t>(далее - ЗМУ)</w:t>
      </w:r>
      <w:r w:rsidR="009F6251" w:rsidRPr="00B93D93">
        <w:rPr>
          <w:rFonts w:ascii="Times New Roman" w:hAnsi="Times New Roman" w:cs="Times New Roman"/>
          <w:sz w:val="28"/>
          <w:szCs w:val="28"/>
        </w:rPr>
        <w:t>.</w:t>
      </w:r>
      <w:r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455A4F">
        <w:rPr>
          <w:rFonts w:ascii="Times New Roman" w:hAnsi="Times New Roman" w:cs="Times New Roman"/>
          <w:sz w:val="28"/>
          <w:szCs w:val="28"/>
        </w:rPr>
        <w:t xml:space="preserve">ЗМУ охотничьих ресурсов является комплексным видом учетных работ, </w:t>
      </w:r>
      <w:r w:rsidR="008E51D6">
        <w:rPr>
          <w:rFonts w:ascii="Times New Roman" w:hAnsi="Times New Roman" w:cs="Times New Roman"/>
          <w:sz w:val="28"/>
          <w:szCs w:val="28"/>
        </w:rPr>
        <w:t>позволяющим одновременно учитывать</w:t>
      </w:r>
      <w:r w:rsidR="004E5553">
        <w:rPr>
          <w:rFonts w:ascii="Times New Roman" w:hAnsi="Times New Roman" w:cs="Times New Roman"/>
          <w:sz w:val="28"/>
          <w:szCs w:val="28"/>
        </w:rPr>
        <w:t xml:space="preserve"> определенное количество</w:t>
      </w:r>
      <w:r w:rsidR="001904B9">
        <w:rPr>
          <w:rFonts w:ascii="Times New Roman" w:hAnsi="Times New Roman" w:cs="Times New Roman"/>
          <w:sz w:val="28"/>
          <w:szCs w:val="28"/>
        </w:rPr>
        <w:t>,</w:t>
      </w:r>
      <w:r w:rsidR="004E5553">
        <w:rPr>
          <w:rFonts w:ascii="Times New Roman" w:hAnsi="Times New Roman" w:cs="Times New Roman"/>
          <w:sz w:val="28"/>
          <w:szCs w:val="28"/>
        </w:rPr>
        <w:t xml:space="preserve"> как зверей, так и оседлых охотничьих птиц.</w:t>
      </w:r>
      <w:r w:rsidR="008E5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C18" w:rsidRDefault="004E5553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B93D93">
        <w:rPr>
          <w:rFonts w:ascii="Times New Roman" w:hAnsi="Times New Roman" w:cs="Times New Roman"/>
          <w:sz w:val="28"/>
          <w:szCs w:val="28"/>
        </w:rPr>
        <w:t xml:space="preserve">Для повышения достоверности результатов ЗМУ используются данные визуальных учетов зверей на подкормочных площадках и комплексах, опросные сведения штатных работников охотничьих хозяйств </w:t>
      </w:r>
      <w:r w:rsidR="00075C18">
        <w:rPr>
          <w:rFonts w:ascii="Times New Roman" w:hAnsi="Times New Roman" w:cs="Times New Roman"/>
          <w:sz w:val="28"/>
          <w:szCs w:val="28"/>
        </w:rPr>
        <w:br/>
      </w:r>
      <w:r w:rsidR="003A4EF3" w:rsidRPr="00B93D93">
        <w:rPr>
          <w:rFonts w:ascii="Times New Roman" w:hAnsi="Times New Roman" w:cs="Times New Roman"/>
          <w:sz w:val="28"/>
          <w:szCs w:val="28"/>
        </w:rPr>
        <w:t>(далее также - охотхозяйства, хозяйства)</w:t>
      </w:r>
      <w:r w:rsidR="00C84FA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B93D93">
        <w:rPr>
          <w:rFonts w:ascii="Times New Roman" w:hAnsi="Times New Roman" w:cs="Times New Roman"/>
          <w:sz w:val="28"/>
          <w:szCs w:val="28"/>
        </w:rPr>
        <w:t>результаты аналитическо</w:t>
      </w:r>
      <w:r w:rsidR="00075C18">
        <w:rPr>
          <w:rFonts w:ascii="Times New Roman" w:hAnsi="Times New Roman" w:cs="Times New Roman"/>
          <w:sz w:val="28"/>
          <w:szCs w:val="28"/>
        </w:rPr>
        <w:t xml:space="preserve">й работы и текущего мониторинга охотничьих ресурсов. </w:t>
      </w:r>
    </w:p>
    <w:p w:rsidR="00075C18" w:rsidRDefault="00075C18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281" w:rsidRPr="00E5613B" w:rsidRDefault="00075C18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E1281" w:rsidRPr="00E5613B" w:rsidSect="00075C18">
          <w:headerReference w:type="default" r:id="rId9"/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5DE" w:rsidRDefault="007445DE" w:rsidP="00075C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EF3" w:rsidRPr="00B93D93" w:rsidRDefault="003A4EF3" w:rsidP="003F6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 xml:space="preserve">Динамика численности охотничьих ресурсов на территории Орловской области за 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>период 201</w:t>
      </w:r>
      <w:r w:rsidR="00D24266">
        <w:rPr>
          <w:rFonts w:ascii="Times New Roman" w:hAnsi="Times New Roman" w:cs="Times New Roman"/>
          <w:b/>
          <w:sz w:val="28"/>
          <w:szCs w:val="28"/>
        </w:rPr>
        <w:t>9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1904B9">
        <w:rPr>
          <w:rFonts w:ascii="Times New Roman" w:hAnsi="Times New Roman" w:cs="Times New Roman"/>
          <w:b/>
          <w:sz w:val="28"/>
          <w:szCs w:val="28"/>
        </w:rPr>
        <w:t>2</w:t>
      </w:r>
      <w:r w:rsidR="00D24266">
        <w:rPr>
          <w:rFonts w:ascii="Times New Roman" w:hAnsi="Times New Roman" w:cs="Times New Roman"/>
          <w:b/>
          <w:sz w:val="28"/>
          <w:szCs w:val="28"/>
        </w:rPr>
        <w:t>2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 xml:space="preserve"> годов </w:t>
      </w:r>
      <w:r w:rsidRPr="00B93D93">
        <w:rPr>
          <w:rFonts w:ascii="Times New Roman" w:hAnsi="Times New Roman" w:cs="Times New Roman"/>
          <w:b/>
          <w:sz w:val="28"/>
          <w:szCs w:val="28"/>
        </w:rPr>
        <w:t>характеризуется следующими показателями, приведенными в таблице</w:t>
      </w:r>
    </w:p>
    <w:p w:rsidR="003A4EF3" w:rsidRPr="00583D0D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559"/>
        <w:gridCol w:w="1418"/>
        <w:gridCol w:w="1417"/>
        <w:gridCol w:w="1383"/>
      </w:tblGrid>
      <w:tr w:rsidR="003A4EF3" w:rsidRPr="00583D0D" w:rsidTr="007E1281">
        <w:tc>
          <w:tcPr>
            <w:tcW w:w="817" w:type="dxa"/>
            <w:vMerge w:val="restart"/>
            <w:vAlign w:val="center"/>
          </w:tcPr>
          <w:p w:rsidR="003A4EF3" w:rsidRPr="00705521" w:rsidRDefault="00D14ACF" w:rsidP="007E1281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№№ п/п</w:t>
            </w:r>
          </w:p>
        </w:tc>
        <w:tc>
          <w:tcPr>
            <w:tcW w:w="2977" w:type="dxa"/>
            <w:vMerge w:val="restart"/>
            <w:vAlign w:val="center"/>
          </w:tcPr>
          <w:p w:rsidR="00D14ACF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</w:p>
          <w:p w:rsidR="00D14ACF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охотничьих</w:t>
            </w:r>
          </w:p>
          <w:p w:rsidR="003A4EF3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</w:p>
        </w:tc>
        <w:tc>
          <w:tcPr>
            <w:tcW w:w="5777" w:type="dxa"/>
            <w:gridSpan w:val="4"/>
            <w:vAlign w:val="center"/>
          </w:tcPr>
          <w:p w:rsidR="003A4EF3" w:rsidRPr="00583D0D" w:rsidRDefault="00D14ACF" w:rsidP="00583D0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 xml:space="preserve">Годы </w:t>
            </w:r>
            <w:r w:rsidR="00583D0D" w:rsidRPr="0070552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особей</w:t>
            </w:r>
            <w:r w:rsidR="00583D0D" w:rsidRPr="0070552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76FDE" w:rsidRPr="00583D0D" w:rsidTr="007E1281">
        <w:tc>
          <w:tcPr>
            <w:tcW w:w="817" w:type="dxa"/>
            <w:vMerge/>
          </w:tcPr>
          <w:p w:rsidR="00A76FDE" w:rsidRPr="00705521" w:rsidRDefault="00A76FDE" w:rsidP="007E128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A76FDE" w:rsidRPr="00705521" w:rsidRDefault="00A76FDE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76FDE" w:rsidRPr="00705521" w:rsidRDefault="00A76FDE" w:rsidP="00D24266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42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A76FDE" w:rsidRPr="00705521" w:rsidRDefault="00A76FDE" w:rsidP="00D24266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42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vAlign w:val="center"/>
          </w:tcPr>
          <w:p w:rsidR="00A76FDE" w:rsidRPr="00705521" w:rsidRDefault="00A76FDE" w:rsidP="00D24266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24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vAlign w:val="center"/>
          </w:tcPr>
          <w:p w:rsidR="00A76FDE" w:rsidRPr="00705521" w:rsidRDefault="00A76FDE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24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Лось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1667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1481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1453</w:t>
            </w:r>
          </w:p>
        </w:tc>
        <w:tc>
          <w:tcPr>
            <w:tcW w:w="1383" w:type="dxa"/>
            <w:vAlign w:val="center"/>
          </w:tcPr>
          <w:p w:rsidR="00D24266" w:rsidRPr="00E42579" w:rsidRDefault="00075C18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1590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Олень благородный (европейский)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1383" w:type="dxa"/>
            <w:vAlign w:val="center"/>
          </w:tcPr>
          <w:p w:rsidR="00D24266" w:rsidRPr="00D24266" w:rsidRDefault="00E4257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Пятнистый олень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83" w:type="dxa"/>
            <w:vAlign w:val="center"/>
          </w:tcPr>
          <w:p w:rsidR="00D24266" w:rsidRPr="00E42579" w:rsidRDefault="00E4257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425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Косуля европейская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8144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11484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11299</w:t>
            </w:r>
          </w:p>
        </w:tc>
        <w:tc>
          <w:tcPr>
            <w:tcW w:w="1383" w:type="dxa"/>
            <w:vAlign w:val="center"/>
          </w:tcPr>
          <w:p w:rsidR="00D24266" w:rsidRPr="00E42579" w:rsidRDefault="00075C18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9517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1249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997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383" w:type="dxa"/>
            <w:vAlign w:val="center"/>
          </w:tcPr>
          <w:p w:rsidR="00D24266" w:rsidRPr="00867709" w:rsidRDefault="00192E0E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709" w:rsidRPr="00583D0D" w:rsidTr="007E1281">
        <w:tc>
          <w:tcPr>
            <w:tcW w:w="817" w:type="dxa"/>
            <w:vAlign w:val="center"/>
          </w:tcPr>
          <w:p w:rsidR="00867709" w:rsidRPr="00705521" w:rsidRDefault="00867709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867709" w:rsidRPr="00705521" w:rsidRDefault="00867709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  <w:tc>
          <w:tcPr>
            <w:tcW w:w="1559" w:type="dxa"/>
            <w:vAlign w:val="center"/>
          </w:tcPr>
          <w:p w:rsidR="00867709" w:rsidRPr="00705521" w:rsidRDefault="00867709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867709" w:rsidRPr="001904B9" w:rsidRDefault="00867709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867709" w:rsidRDefault="00867709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vAlign w:val="center"/>
          </w:tcPr>
          <w:p w:rsidR="00867709" w:rsidRPr="00867709" w:rsidRDefault="0086770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867709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Заяц-беляк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867709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Заяц-русак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5587</w:t>
            </w:r>
          </w:p>
        </w:tc>
        <w:tc>
          <w:tcPr>
            <w:tcW w:w="1418" w:type="dxa"/>
            <w:vAlign w:val="center"/>
          </w:tcPr>
          <w:p w:rsidR="00D24266" w:rsidRPr="00D24266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7178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6796</w:t>
            </w:r>
          </w:p>
        </w:tc>
        <w:tc>
          <w:tcPr>
            <w:tcW w:w="1383" w:type="dxa"/>
            <w:vAlign w:val="center"/>
          </w:tcPr>
          <w:p w:rsidR="00D24266" w:rsidRPr="00867709" w:rsidRDefault="00075C18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7211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867709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B7B17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Куницы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965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1606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1317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075C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Лисица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1429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2941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1583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FC2750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C275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Хорь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075C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1356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1714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1298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Тетерев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6098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11714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14899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2050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705521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D24266" w:rsidRPr="00705521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Серая куропатка</w:t>
            </w:r>
          </w:p>
        </w:tc>
        <w:tc>
          <w:tcPr>
            <w:tcW w:w="1559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40774</w:t>
            </w:r>
          </w:p>
        </w:tc>
        <w:tc>
          <w:tcPr>
            <w:tcW w:w="1418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64027</w:t>
            </w:r>
          </w:p>
        </w:tc>
        <w:tc>
          <w:tcPr>
            <w:tcW w:w="1417" w:type="dxa"/>
            <w:vAlign w:val="center"/>
          </w:tcPr>
          <w:p w:rsidR="00D24266" w:rsidRPr="00705521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74375</w:t>
            </w:r>
          </w:p>
        </w:tc>
        <w:tc>
          <w:tcPr>
            <w:tcW w:w="1383" w:type="dxa"/>
            <w:vAlign w:val="center"/>
          </w:tcPr>
          <w:p w:rsidR="00D24266" w:rsidRPr="00867709" w:rsidRDefault="00867709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="00075C1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D24266" w:rsidRPr="00583D0D" w:rsidTr="007E1281">
        <w:tc>
          <w:tcPr>
            <w:tcW w:w="817" w:type="dxa"/>
            <w:vAlign w:val="center"/>
          </w:tcPr>
          <w:p w:rsidR="00D24266" w:rsidRPr="00583D0D" w:rsidRDefault="00D24266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77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D24266" w:rsidRPr="00583D0D" w:rsidRDefault="00D24266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Барсук</w:t>
            </w:r>
          </w:p>
        </w:tc>
        <w:tc>
          <w:tcPr>
            <w:tcW w:w="1559" w:type="dxa"/>
            <w:vAlign w:val="center"/>
          </w:tcPr>
          <w:p w:rsidR="00D24266" w:rsidRPr="001904B9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1418" w:type="dxa"/>
            <w:vAlign w:val="center"/>
          </w:tcPr>
          <w:p w:rsidR="00D24266" w:rsidRPr="00A76FDE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</w:t>
            </w:r>
          </w:p>
        </w:tc>
        <w:tc>
          <w:tcPr>
            <w:tcW w:w="1417" w:type="dxa"/>
            <w:vAlign w:val="center"/>
          </w:tcPr>
          <w:p w:rsidR="00D24266" w:rsidRPr="00D24266" w:rsidRDefault="00D24266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266">
              <w:rPr>
                <w:rFonts w:ascii="Times New Roman" w:hAnsi="Times New Roman" w:cs="Times New Roman"/>
                <w:sz w:val="28"/>
                <w:szCs w:val="28"/>
              </w:rPr>
              <w:t>955</w:t>
            </w:r>
          </w:p>
        </w:tc>
        <w:tc>
          <w:tcPr>
            <w:tcW w:w="1383" w:type="dxa"/>
            <w:vAlign w:val="center"/>
          </w:tcPr>
          <w:p w:rsidR="00D24266" w:rsidRPr="00705521" w:rsidRDefault="00D24266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266">
              <w:rPr>
                <w:rFonts w:ascii="Times New Roman" w:hAnsi="Times New Roman" w:cs="Times New Roman"/>
                <w:sz w:val="20"/>
                <w:szCs w:val="20"/>
              </w:rPr>
              <w:t>Учетные работы проводятся     в мае-июне месяцах.</w:t>
            </w:r>
          </w:p>
        </w:tc>
      </w:tr>
    </w:tbl>
    <w:p w:rsidR="002B795A" w:rsidRPr="00B93D93" w:rsidRDefault="002B795A" w:rsidP="008A1DA3">
      <w:pPr>
        <w:tabs>
          <w:tab w:val="left" w:pos="8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ab/>
      </w:r>
    </w:p>
    <w:p w:rsidR="003A4EF3" w:rsidRDefault="003A4EF3" w:rsidP="0084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Приведенные данные свидетельствуют о росте численности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                на территории области</w:t>
      </w:r>
      <w:r w:rsidR="00A76FDE">
        <w:rPr>
          <w:rFonts w:ascii="Times New Roman" w:hAnsi="Times New Roman" w:cs="Times New Roman"/>
          <w:sz w:val="28"/>
          <w:szCs w:val="28"/>
        </w:rPr>
        <w:t xml:space="preserve"> </w:t>
      </w:r>
      <w:r w:rsidR="007D3475">
        <w:rPr>
          <w:rFonts w:ascii="Times New Roman" w:hAnsi="Times New Roman" w:cs="Times New Roman"/>
          <w:sz w:val="28"/>
          <w:szCs w:val="28"/>
        </w:rPr>
        <w:t>зайца-</w:t>
      </w:r>
      <w:r w:rsidR="008E6F15">
        <w:rPr>
          <w:rFonts w:ascii="Times New Roman" w:hAnsi="Times New Roman" w:cs="Times New Roman"/>
          <w:sz w:val="28"/>
          <w:szCs w:val="28"/>
        </w:rPr>
        <w:t>русака</w:t>
      </w:r>
      <w:r w:rsidR="007D3475">
        <w:rPr>
          <w:rFonts w:ascii="Times New Roman" w:hAnsi="Times New Roman" w:cs="Times New Roman"/>
          <w:sz w:val="28"/>
          <w:szCs w:val="28"/>
        </w:rPr>
        <w:t>,</w:t>
      </w:r>
      <w:r w:rsidR="008E6F15">
        <w:rPr>
          <w:rFonts w:ascii="Times New Roman" w:hAnsi="Times New Roman" w:cs="Times New Roman"/>
          <w:sz w:val="28"/>
          <w:szCs w:val="28"/>
        </w:rPr>
        <w:t xml:space="preserve"> куницы, хоря, барсука</w:t>
      </w:r>
      <w:r w:rsidR="002D338D">
        <w:rPr>
          <w:rFonts w:ascii="Times New Roman" w:hAnsi="Times New Roman" w:cs="Times New Roman"/>
          <w:sz w:val="28"/>
          <w:szCs w:val="28"/>
        </w:rPr>
        <w:t>.</w:t>
      </w:r>
      <w:r w:rsidR="00DC6E0C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7467B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397" w:rsidRDefault="007D3475" w:rsidP="007D34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31C5A">
        <w:rPr>
          <w:rFonts w:ascii="Times New Roman" w:hAnsi="Times New Roman" w:cs="Times New Roman"/>
          <w:sz w:val="28"/>
          <w:szCs w:val="28"/>
        </w:rPr>
        <w:t xml:space="preserve"> </w:t>
      </w:r>
      <w:r w:rsidR="0059286D">
        <w:rPr>
          <w:rFonts w:ascii="Times New Roman" w:hAnsi="Times New Roman" w:cs="Times New Roman"/>
          <w:sz w:val="28"/>
          <w:szCs w:val="28"/>
        </w:rPr>
        <w:t xml:space="preserve">В соответствии с методикой учета численности охотничьих ресурсов методом зимнего маршрутного учета, утвержденной приказом ФГБУ «Федеральный центр развития охотничьего хозяйства» </w:t>
      </w:r>
      <w:r w:rsidR="00BA08CF">
        <w:rPr>
          <w:rFonts w:ascii="Times New Roman" w:hAnsi="Times New Roman" w:cs="Times New Roman"/>
          <w:sz w:val="28"/>
          <w:szCs w:val="28"/>
        </w:rPr>
        <w:t xml:space="preserve">от 24 ноября 2021 года № 86, методикой учета численности охотничьих ресурсов в местах искусственных концентраций, утвержденной </w:t>
      </w:r>
      <w:r w:rsidR="00BA08CF" w:rsidRPr="00BA08CF">
        <w:rPr>
          <w:rFonts w:ascii="Times New Roman" w:hAnsi="Times New Roman" w:cs="Times New Roman"/>
          <w:sz w:val="28"/>
          <w:szCs w:val="28"/>
        </w:rPr>
        <w:t>приказом ФГБУ «Федеральный центр развития охотничьего хозяйства»</w:t>
      </w:r>
      <w:r w:rsidR="00BA08CF">
        <w:rPr>
          <w:rFonts w:ascii="Times New Roman" w:hAnsi="Times New Roman" w:cs="Times New Roman"/>
          <w:sz w:val="28"/>
          <w:szCs w:val="28"/>
        </w:rPr>
        <w:t xml:space="preserve"> от 24 ноября 2021 года № 89, а так же в методом анкетирования, рекомендованным </w:t>
      </w:r>
      <w:r w:rsidR="00BA08CF" w:rsidRPr="00BA08CF">
        <w:rPr>
          <w:rFonts w:ascii="Times New Roman" w:hAnsi="Times New Roman" w:cs="Times New Roman"/>
          <w:sz w:val="28"/>
          <w:szCs w:val="28"/>
        </w:rPr>
        <w:t>ФГБУ «Федеральный центр развития охотничьего хозяйства»</w:t>
      </w:r>
      <w:r w:rsidR="00BA08CF">
        <w:rPr>
          <w:rFonts w:ascii="Times New Roman" w:hAnsi="Times New Roman" w:cs="Times New Roman"/>
          <w:sz w:val="28"/>
          <w:szCs w:val="28"/>
        </w:rPr>
        <w:t xml:space="preserve"> в 2022 году проведены учеты численности охотничьих ресурсов на территории Орловской области. </w:t>
      </w:r>
    </w:p>
    <w:p w:rsidR="00D97B22" w:rsidRPr="00882093" w:rsidRDefault="00882093" w:rsidP="00882093">
      <w:pPr>
        <w:tabs>
          <w:tab w:val="left" w:pos="6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093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E0E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1 декабря 2020 года № 999 «Об утверждении требований к материалам оценки воздействия на окружающую среду»</w:t>
      </w:r>
      <w:r w:rsidR="00C81786">
        <w:rPr>
          <w:rFonts w:ascii="Times New Roman" w:hAnsi="Times New Roman" w:cs="Times New Roman"/>
          <w:sz w:val="28"/>
          <w:szCs w:val="28"/>
        </w:rPr>
        <w:t xml:space="preserve"> управлением экологического</w:t>
      </w:r>
      <w:r w:rsidR="00192E0E">
        <w:rPr>
          <w:rFonts w:ascii="Times New Roman" w:hAnsi="Times New Roman" w:cs="Times New Roman"/>
          <w:sz w:val="28"/>
          <w:szCs w:val="28"/>
        </w:rPr>
        <w:t xml:space="preserve"> надзора и </w:t>
      </w:r>
      <w:r w:rsidR="00C81786">
        <w:rPr>
          <w:rFonts w:ascii="Times New Roman" w:hAnsi="Times New Roman" w:cs="Times New Roman"/>
          <w:sz w:val="28"/>
          <w:szCs w:val="28"/>
        </w:rPr>
        <w:t>природопользования Департамента надзорной и контрольной деятельности Орловской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в районах области и в г. Орел </w:t>
      </w:r>
      <w:r w:rsidR="008E6F15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C81786">
        <w:rPr>
          <w:rFonts w:ascii="Times New Roman" w:hAnsi="Times New Roman" w:cs="Times New Roman"/>
          <w:sz w:val="28"/>
          <w:szCs w:val="28"/>
        </w:rPr>
        <w:t xml:space="preserve">и </w:t>
      </w:r>
      <w:r w:rsidR="008E6F15">
        <w:rPr>
          <w:rFonts w:ascii="Times New Roman" w:hAnsi="Times New Roman" w:cs="Times New Roman"/>
          <w:sz w:val="28"/>
          <w:szCs w:val="28"/>
        </w:rPr>
        <w:t>в настоящее время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воздействия на окружающую среду в форме общественных </w:t>
      </w:r>
      <w:r w:rsidR="008E6F15">
        <w:rPr>
          <w:rFonts w:ascii="Times New Roman" w:hAnsi="Times New Roman" w:cs="Times New Roman"/>
          <w:sz w:val="28"/>
          <w:szCs w:val="28"/>
        </w:rPr>
        <w:t>обсуждений (опрос)</w:t>
      </w:r>
      <w:r>
        <w:rPr>
          <w:rFonts w:ascii="Times New Roman" w:hAnsi="Times New Roman" w:cs="Times New Roman"/>
          <w:sz w:val="28"/>
          <w:szCs w:val="28"/>
        </w:rPr>
        <w:t xml:space="preserve"> по теме «Объемы (лимиты, квоты) изъятия объектов животного мира на территории Орловской области, за исключением территории ФГБУ «НП «Орловское Полесье» на период с 1 августа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8E6F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8E6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 августа 202</w:t>
      </w:r>
      <w:r w:rsidR="008E6F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года».</w:t>
      </w:r>
      <w:r w:rsidRPr="00882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397" w:rsidRDefault="00D95397" w:rsidP="00C81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EF3" w:rsidRPr="009A3BA0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Оценка состояния окружающей среды.</w:t>
      </w:r>
    </w:p>
    <w:p w:rsidR="00F24CB8" w:rsidRDefault="00F24CB8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B93D93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Атмосферный воздух.</w:t>
      </w:r>
      <w:r w:rsidR="00DF7137" w:rsidRPr="00B93D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BA0" w:rsidRPr="00A905BE" w:rsidRDefault="009A3BA0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Современное состояние промышленных и сельскохозяйственных объектов, расположенных в границах охотничьих угодий области,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не оказывает существенного влияния на качество атмосферного воздуха. Фоновые концентрации вредных веществ в атмосферном воздухе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93D93">
        <w:rPr>
          <w:rFonts w:ascii="Times New Roman" w:hAnsi="Times New Roman" w:cs="Times New Roman"/>
          <w:sz w:val="28"/>
          <w:szCs w:val="28"/>
        </w:rPr>
        <w:t>не превышают предельно допустимых концентраций.</w:t>
      </w:r>
    </w:p>
    <w:p w:rsidR="00BD75F4" w:rsidRDefault="00BD75F4" w:rsidP="008A1DA3">
      <w:pPr>
        <w:tabs>
          <w:tab w:val="center" w:pos="5032"/>
          <w:tab w:val="left" w:pos="66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EF3" w:rsidRPr="00A905BE" w:rsidRDefault="003A4EF3" w:rsidP="00BD75F4">
      <w:pPr>
        <w:tabs>
          <w:tab w:val="center" w:pos="5032"/>
          <w:tab w:val="left" w:pos="66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Водные ресурсы.</w:t>
      </w:r>
    </w:p>
    <w:p w:rsidR="009A3BA0" w:rsidRPr="00A905BE" w:rsidRDefault="009A3BA0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Территория охотхозяйств имеет развитую гидрологическую сеть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из крупных, средних и малых рек, общей протяженностью водотоков </w:t>
      </w:r>
      <w:r w:rsidR="00A905BE" w:rsidRPr="00B93D93">
        <w:rPr>
          <w:rFonts w:ascii="Times New Roman" w:hAnsi="Times New Roman" w:cs="Times New Roman"/>
          <w:sz w:val="28"/>
          <w:szCs w:val="28"/>
        </w:rPr>
        <w:t xml:space="preserve">           на территории области </w:t>
      </w:r>
      <w:r w:rsidRPr="00B93D93">
        <w:rPr>
          <w:rFonts w:ascii="Times New Roman" w:hAnsi="Times New Roman" w:cs="Times New Roman"/>
          <w:sz w:val="28"/>
          <w:szCs w:val="28"/>
        </w:rPr>
        <w:t>около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>9 тыс. км. Основными реками области являются Ока, Зуша, Сосна, Нугрь, Неручь, Любовша</w:t>
      </w:r>
      <w:r w:rsidR="002D56A0" w:rsidRPr="00B93D93">
        <w:rPr>
          <w:rFonts w:ascii="Times New Roman" w:hAnsi="Times New Roman" w:cs="Times New Roman"/>
          <w:sz w:val="28"/>
          <w:szCs w:val="28"/>
        </w:rPr>
        <w:t>, Орлик</w:t>
      </w:r>
      <w:r w:rsidRPr="00B93D93">
        <w:rPr>
          <w:rFonts w:ascii="Times New Roman" w:hAnsi="Times New Roman" w:cs="Times New Roman"/>
          <w:sz w:val="28"/>
          <w:szCs w:val="28"/>
        </w:rPr>
        <w:t xml:space="preserve"> и др., а также </w:t>
      </w:r>
      <w:r w:rsidR="00A905BE" w:rsidRPr="00B93D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93D93">
        <w:rPr>
          <w:rFonts w:ascii="Times New Roman" w:hAnsi="Times New Roman" w:cs="Times New Roman"/>
          <w:sz w:val="28"/>
          <w:szCs w:val="28"/>
        </w:rPr>
        <w:t>их многочисленные притоки. Болот мало. Имеется обширная сеть искусственных водоемов. По оценке Орловского филиала Федерального государственного учреждения «Росгидромет» качество воды в реках характеризуется как «загрязненная».</w:t>
      </w:r>
    </w:p>
    <w:p w:rsidR="00DB2519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DB2519" w:rsidRDefault="00DB2519" w:rsidP="007E1281">
      <w:pPr>
        <w:tabs>
          <w:tab w:val="center" w:pos="5032"/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A4EF3" w:rsidRPr="00B93D93">
        <w:rPr>
          <w:rFonts w:ascii="Times New Roman" w:hAnsi="Times New Roman" w:cs="Times New Roman"/>
          <w:b/>
          <w:sz w:val="28"/>
          <w:szCs w:val="28"/>
        </w:rPr>
        <w:t>Растительность.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B2519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Естественная растительность на территории охотхозяйств является характерной для лесостепной зоны, подвергшейся в своё время интенсивному хозяйственному освоению. Леса распределяются по площади </w:t>
      </w:r>
      <w:r w:rsidR="00FA114B" w:rsidRPr="00B93D9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неравномерно, они приурочены в основном к балкам и долинам рек, имеют выраженное мозаичное размещение, насчитывающее более 1500 обособленных участков средней площадью более 100 га. Лишь в западной </w:t>
      </w:r>
      <w:r w:rsidR="00FA114B" w:rsidRPr="00B93D93">
        <w:rPr>
          <w:rFonts w:ascii="Times New Roman" w:hAnsi="Times New Roman" w:cs="Times New Roman"/>
          <w:sz w:val="28"/>
          <w:szCs w:val="28"/>
        </w:rPr>
        <w:t xml:space="preserve">    </w:t>
      </w:r>
      <w:r w:rsidRPr="00B93D93">
        <w:rPr>
          <w:rFonts w:ascii="Times New Roman" w:hAnsi="Times New Roman" w:cs="Times New Roman"/>
          <w:sz w:val="28"/>
          <w:szCs w:val="28"/>
        </w:rPr>
        <w:t>и северо-западной части области (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Дмитровский, </w:t>
      </w:r>
      <w:r w:rsidRPr="00B93D93">
        <w:rPr>
          <w:rFonts w:ascii="Times New Roman" w:hAnsi="Times New Roman" w:cs="Times New Roman"/>
          <w:sz w:val="28"/>
          <w:szCs w:val="28"/>
        </w:rPr>
        <w:t xml:space="preserve">Шаблыкинский, Хотынецкий, Знаменский, Мценский районы) встречаются лесные массивы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несколько тысяч гектаров каждый. Лесистость здесь максимальная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и достигает 24%. В направлении юго-востока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B93D93">
        <w:rPr>
          <w:rFonts w:ascii="Times New Roman" w:hAnsi="Times New Roman" w:cs="Times New Roman"/>
          <w:sz w:val="28"/>
          <w:szCs w:val="28"/>
        </w:rPr>
        <w:t>облесённость территории снижается и не превышает 6-8%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Глазуновском, Малоархангельском, </w:t>
      </w:r>
      <w:r w:rsidR="00B468D7" w:rsidRPr="00B93D93">
        <w:rPr>
          <w:rFonts w:ascii="Times New Roman" w:hAnsi="Times New Roman" w:cs="Times New Roman"/>
          <w:sz w:val="28"/>
          <w:szCs w:val="28"/>
        </w:rPr>
        <w:t>Колпнянском, Ливенском, Должанском</w:t>
      </w:r>
      <w:r w:rsidRPr="00B93D93">
        <w:rPr>
          <w:rFonts w:ascii="Times New Roman" w:hAnsi="Times New Roman" w:cs="Times New Roman"/>
          <w:sz w:val="28"/>
          <w:szCs w:val="28"/>
        </w:rPr>
        <w:t xml:space="preserve"> районах. Основными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лесообразующими породами являются дуб, сосна, береза, осина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с примесью ели, липы, клена, ясеня. В подлеске преобладают лещина, черемуха, бересклет, жимолость, крушина, ива, малина. Надпочвенная </w:t>
      </w:r>
      <w:r w:rsidRPr="00B93D93">
        <w:rPr>
          <w:rFonts w:ascii="Times New Roman" w:hAnsi="Times New Roman" w:cs="Times New Roman"/>
          <w:sz w:val="28"/>
          <w:szCs w:val="28"/>
        </w:rPr>
        <w:lastRenderedPageBreak/>
        <w:t>растительность богата разнотравьем. Санитарное состояние лесонасаждений оценивается как удовлетворительное. На долю искусственных агроценозов приходится более 80% территории охот</w:t>
      </w:r>
      <w:r w:rsidR="00FA114B" w:rsidRPr="00B93D93">
        <w:rPr>
          <w:rFonts w:ascii="Times New Roman" w:hAnsi="Times New Roman" w:cs="Times New Roman"/>
          <w:sz w:val="28"/>
          <w:szCs w:val="28"/>
        </w:rPr>
        <w:t>ничьих угодий</w:t>
      </w:r>
      <w:r w:rsidRPr="00B93D93">
        <w:rPr>
          <w:rFonts w:ascii="Times New Roman" w:hAnsi="Times New Roman" w:cs="Times New Roman"/>
          <w:sz w:val="28"/>
          <w:szCs w:val="28"/>
        </w:rPr>
        <w:t>.</w:t>
      </w:r>
    </w:p>
    <w:p w:rsidR="00C01F51" w:rsidRPr="008A1DA3" w:rsidRDefault="002F531D" w:rsidP="008A1DA3">
      <w:pPr>
        <w:tabs>
          <w:tab w:val="left" w:pos="78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A4EF3" w:rsidRPr="007B0233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Животный мир.</w:t>
      </w:r>
    </w:p>
    <w:p w:rsidR="00DB2519" w:rsidRPr="00933788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F28" w:rsidRDefault="003A4EF3" w:rsidP="008A1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В охотугодьях области обитают охотничьи ресурсы характерные для лесостепной зоны средней полосы России. Основными видами зверей, </w:t>
      </w:r>
      <w:r w:rsidR="002E6A6E" w:rsidRPr="007B023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0233">
        <w:rPr>
          <w:rFonts w:ascii="Times New Roman" w:hAnsi="Times New Roman" w:cs="Times New Roman"/>
          <w:sz w:val="28"/>
          <w:szCs w:val="28"/>
        </w:rPr>
        <w:t>на которые традиционно ведется охота, являются: лось, благородный (европейский) олень, косуля европейская, кабан, заяц-русак, лисица, енотовидная собака, хорь тёмный, куница, бобр, из птиц: водоплавающая, полевая</w:t>
      </w:r>
      <w:r w:rsidR="00D32190" w:rsidRPr="007B0233">
        <w:rPr>
          <w:rFonts w:ascii="Times New Roman" w:hAnsi="Times New Roman" w:cs="Times New Roman"/>
          <w:sz w:val="28"/>
          <w:szCs w:val="28"/>
        </w:rPr>
        <w:t>, болотно-луговая</w:t>
      </w:r>
      <w:r w:rsidRPr="007B0233">
        <w:rPr>
          <w:rFonts w:ascii="Times New Roman" w:hAnsi="Times New Roman" w:cs="Times New Roman"/>
          <w:sz w:val="28"/>
          <w:szCs w:val="28"/>
        </w:rPr>
        <w:t xml:space="preserve"> пернатая дичь.</w:t>
      </w:r>
      <w:r w:rsidR="008D5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1A" w:rsidRPr="007B023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Лось.</w:t>
      </w:r>
      <w:r w:rsidRPr="007B0233">
        <w:rPr>
          <w:rFonts w:ascii="Times New Roman" w:hAnsi="Times New Roman" w:cs="Times New Roman"/>
          <w:sz w:val="28"/>
          <w:szCs w:val="28"/>
        </w:rPr>
        <w:t xml:space="preserve"> Обитает в угодьях охотпользователей, имеющих на своей территории крупные лесные массивы (100 и более га) или густую сеть менее крупных лесных насаждений естественного и искусственного происхождения, о чем свидетельствуют данные зимнего маршрутного учета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BA08CF">
        <w:rPr>
          <w:rFonts w:ascii="Times New Roman" w:hAnsi="Times New Roman" w:cs="Times New Roman"/>
          <w:sz w:val="28"/>
          <w:szCs w:val="28"/>
        </w:rPr>
        <w:t>2</w:t>
      </w:r>
      <w:r w:rsidRPr="007B0233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4F3747">
        <w:rPr>
          <w:rFonts w:ascii="Times New Roman" w:hAnsi="Times New Roman" w:cs="Times New Roman"/>
          <w:sz w:val="28"/>
          <w:szCs w:val="28"/>
        </w:rPr>
        <w:t xml:space="preserve">Качество угодий для лося в Орловской области оценивается ниже среднего и приравнивается к 4 классу бонитета. </w:t>
      </w:r>
      <w:r w:rsidRPr="007B0233">
        <w:rPr>
          <w:rFonts w:ascii="Times New Roman" w:hAnsi="Times New Roman" w:cs="Times New Roman"/>
          <w:sz w:val="28"/>
          <w:szCs w:val="28"/>
        </w:rPr>
        <w:t>По данным зимнего маршрутного учёта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BA08CF">
        <w:rPr>
          <w:rFonts w:ascii="Times New Roman" w:hAnsi="Times New Roman" w:cs="Times New Roman"/>
          <w:sz w:val="28"/>
          <w:szCs w:val="28"/>
        </w:rPr>
        <w:t>2</w:t>
      </w:r>
      <w:r w:rsidRPr="007B0233">
        <w:rPr>
          <w:rFonts w:ascii="Times New Roman" w:hAnsi="Times New Roman" w:cs="Times New Roman"/>
          <w:sz w:val="28"/>
          <w:szCs w:val="28"/>
        </w:rPr>
        <w:t xml:space="preserve"> года на территории области учтен</w:t>
      </w:r>
      <w:r w:rsidR="00347B94">
        <w:rPr>
          <w:rFonts w:ascii="Times New Roman" w:hAnsi="Times New Roman" w:cs="Times New Roman"/>
          <w:sz w:val="28"/>
          <w:szCs w:val="28"/>
        </w:rPr>
        <w:t>о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4D40C7">
        <w:rPr>
          <w:rFonts w:ascii="Times New Roman" w:hAnsi="Times New Roman" w:cs="Times New Roman"/>
          <w:sz w:val="28"/>
          <w:szCs w:val="28"/>
        </w:rPr>
        <w:t>15</w:t>
      </w:r>
      <w:r w:rsidR="004F3747">
        <w:rPr>
          <w:rFonts w:ascii="Times New Roman" w:hAnsi="Times New Roman" w:cs="Times New Roman"/>
          <w:sz w:val="28"/>
          <w:szCs w:val="28"/>
        </w:rPr>
        <w:t>90</w:t>
      </w:r>
      <w:r w:rsidRPr="007B0233">
        <w:rPr>
          <w:rFonts w:ascii="Times New Roman" w:hAnsi="Times New Roman" w:cs="Times New Roman"/>
          <w:sz w:val="28"/>
          <w:szCs w:val="28"/>
        </w:rPr>
        <w:t xml:space="preserve"> особ</w:t>
      </w:r>
      <w:r w:rsidR="00347B94">
        <w:rPr>
          <w:rFonts w:ascii="Times New Roman" w:hAnsi="Times New Roman" w:cs="Times New Roman"/>
          <w:sz w:val="28"/>
          <w:szCs w:val="28"/>
        </w:rPr>
        <w:t>ей</w:t>
      </w:r>
      <w:r w:rsidRPr="007B0233">
        <w:rPr>
          <w:rFonts w:ascii="Times New Roman" w:hAnsi="Times New Roman" w:cs="Times New Roman"/>
          <w:sz w:val="28"/>
          <w:szCs w:val="28"/>
        </w:rPr>
        <w:t xml:space="preserve"> лося.</w:t>
      </w:r>
      <w:r w:rsidR="0043163F"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>Численность вида</w:t>
      </w:r>
      <w:r w:rsidR="00951313">
        <w:rPr>
          <w:rFonts w:ascii="Times New Roman" w:hAnsi="Times New Roman" w:cs="Times New Roman"/>
          <w:sz w:val="28"/>
          <w:szCs w:val="28"/>
        </w:rPr>
        <w:t xml:space="preserve"> в 202</w:t>
      </w:r>
      <w:r w:rsidR="008E6F15">
        <w:rPr>
          <w:rFonts w:ascii="Times New Roman" w:hAnsi="Times New Roman" w:cs="Times New Roman"/>
          <w:sz w:val="28"/>
          <w:szCs w:val="28"/>
        </w:rPr>
        <w:t>2</w:t>
      </w:r>
      <w:r w:rsidR="0095131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951313">
        <w:rPr>
          <w:rFonts w:ascii="Times New Roman" w:hAnsi="Times New Roman" w:cs="Times New Roman"/>
          <w:sz w:val="28"/>
          <w:szCs w:val="28"/>
        </w:rPr>
        <w:t>по сравнению с численностью в</w:t>
      </w:r>
      <w:r w:rsidRPr="007B0233">
        <w:rPr>
          <w:rFonts w:ascii="Times New Roman" w:hAnsi="Times New Roman" w:cs="Times New Roman"/>
          <w:sz w:val="28"/>
          <w:szCs w:val="28"/>
        </w:rPr>
        <w:t xml:space="preserve"> 20</w:t>
      </w:r>
      <w:r w:rsidR="00347B94">
        <w:rPr>
          <w:rFonts w:ascii="Times New Roman" w:hAnsi="Times New Roman" w:cs="Times New Roman"/>
          <w:sz w:val="28"/>
          <w:szCs w:val="28"/>
        </w:rPr>
        <w:t>2</w:t>
      </w:r>
      <w:r w:rsidR="008E6F15">
        <w:rPr>
          <w:rFonts w:ascii="Times New Roman" w:hAnsi="Times New Roman" w:cs="Times New Roman"/>
          <w:sz w:val="28"/>
          <w:szCs w:val="28"/>
        </w:rPr>
        <w:t>1</w:t>
      </w:r>
      <w:r w:rsidR="0095131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8E6F15">
        <w:rPr>
          <w:rFonts w:ascii="Times New Roman" w:hAnsi="Times New Roman" w:cs="Times New Roman"/>
          <w:sz w:val="28"/>
          <w:szCs w:val="28"/>
        </w:rPr>
        <w:t>увеличилась</w:t>
      </w:r>
      <w:r w:rsidRPr="007B0233">
        <w:rPr>
          <w:rFonts w:ascii="Times New Roman" w:hAnsi="Times New Roman" w:cs="Times New Roman"/>
          <w:sz w:val="28"/>
          <w:szCs w:val="28"/>
        </w:rPr>
        <w:t xml:space="preserve"> на </w:t>
      </w:r>
      <w:r w:rsidR="008E6F15">
        <w:rPr>
          <w:rFonts w:ascii="Times New Roman" w:hAnsi="Times New Roman" w:cs="Times New Roman"/>
          <w:sz w:val="28"/>
          <w:szCs w:val="28"/>
        </w:rPr>
        <w:t>1</w:t>
      </w:r>
      <w:r w:rsidR="004D40C7">
        <w:rPr>
          <w:rFonts w:ascii="Times New Roman" w:hAnsi="Times New Roman" w:cs="Times New Roman"/>
          <w:sz w:val="28"/>
          <w:szCs w:val="28"/>
        </w:rPr>
        <w:t>3</w:t>
      </w:r>
      <w:r w:rsidR="004F3747">
        <w:rPr>
          <w:rFonts w:ascii="Times New Roman" w:hAnsi="Times New Roman" w:cs="Times New Roman"/>
          <w:sz w:val="28"/>
          <w:szCs w:val="28"/>
        </w:rPr>
        <w:t>7</w:t>
      </w:r>
      <w:r w:rsidR="007D3475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>особ</w:t>
      </w:r>
      <w:r w:rsidR="004F3747">
        <w:rPr>
          <w:rFonts w:ascii="Times New Roman" w:hAnsi="Times New Roman" w:cs="Times New Roman"/>
          <w:sz w:val="28"/>
          <w:szCs w:val="28"/>
        </w:rPr>
        <w:t>ей</w:t>
      </w:r>
      <w:r w:rsidRPr="007B02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5B1" w:rsidRPr="007B0233" w:rsidRDefault="009125B1" w:rsidP="00912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4EF3" w:rsidRPr="00435604">
        <w:rPr>
          <w:rFonts w:ascii="Times New Roman" w:hAnsi="Times New Roman" w:cs="Times New Roman"/>
          <w:sz w:val="28"/>
          <w:szCs w:val="28"/>
        </w:rPr>
        <w:t>В 20</w:t>
      </w:r>
      <w:r w:rsidR="00FD18FE" w:rsidRPr="00435604">
        <w:rPr>
          <w:rFonts w:ascii="Times New Roman" w:hAnsi="Times New Roman" w:cs="Times New Roman"/>
          <w:sz w:val="28"/>
          <w:szCs w:val="28"/>
        </w:rPr>
        <w:t>2</w:t>
      </w:r>
      <w:r w:rsidR="008E6F15" w:rsidRPr="00435604">
        <w:rPr>
          <w:rFonts w:ascii="Times New Roman" w:hAnsi="Times New Roman" w:cs="Times New Roman"/>
          <w:sz w:val="28"/>
          <w:szCs w:val="28"/>
        </w:rPr>
        <w:t>1</w:t>
      </w:r>
      <w:r w:rsidR="00951313" w:rsidRPr="00435604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435604">
        <w:rPr>
          <w:rFonts w:ascii="Times New Roman" w:hAnsi="Times New Roman" w:cs="Times New Roman"/>
          <w:sz w:val="28"/>
          <w:szCs w:val="28"/>
        </w:rPr>
        <w:t xml:space="preserve">году на территории области документально подтверждено </w:t>
      </w:r>
      <w:r w:rsidRPr="00435604">
        <w:rPr>
          <w:rFonts w:ascii="Times New Roman" w:hAnsi="Times New Roman" w:cs="Times New Roman"/>
          <w:sz w:val="28"/>
          <w:szCs w:val="28"/>
        </w:rPr>
        <w:t xml:space="preserve">        </w:t>
      </w:r>
      <w:r w:rsidR="00435604" w:rsidRPr="00435604">
        <w:rPr>
          <w:rFonts w:ascii="Times New Roman" w:hAnsi="Times New Roman" w:cs="Times New Roman"/>
          <w:sz w:val="28"/>
          <w:szCs w:val="28"/>
        </w:rPr>
        <w:t>4</w:t>
      </w:r>
      <w:r w:rsidR="003A4EF3" w:rsidRPr="00435604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435604" w:rsidRPr="00435604">
        <w:rPr>
          <w:rFonts w:ascii="Times New Roman" w:hAnsi="Times New Roman" w:cs="Times New Roman"/>
          <w:sz w:val="28"/>
          <w:szCs w:val="28"/>
        </w:rPr>
        <w:t>я</w:t>
      </w:r>
      <w:r w:rsidR="003A4EF3" w:rsidRPr="00435604">
        <w:rPr>
          <w:rFonts w:ascii="Times New Roman" w:hAnsi="Times New Roman" w:cs="Times New Roman"/>
          <w:sz w:val="28"/>
          <w:szCs w:val="28"/>
        </w:rPr>
        <w:t xml:space="preserve"> гибели зверя, </w:t>
      </w:r>
      <w:r w:rsidR="001D007A" w:rsidRPr="00435604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65FFC" w:rsidRPr="00435604">
        <w:rPr>
          <w:rFonts w:ascii="Times New Roman" w:hAnsi="Times New Roman" w:cs="Times New Roman"/>
          <w:sz w:val="28"/>
          <w:szCs w:val="28"/>
        </w:rPr>
        <w:t>3</w:t>
      </w:r>
      <w:r w:rsidR="001D007A" w:rsidRPr="00435604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EA506C" w:rsidRPr="00435604">
        <w:rPr>
          <w:rFonts w:ascii="Times New Roman" w:hAnsi="Times New Roman" w:cs="Times New Roman"/>
          <w:sz w:val="28"/>
          <w:szCs w:val="28"/>
        </w:rPr>
        <w:t>я</w:t>
      </w:r>
      <w:r w:rsidR="001D007A" w:rsidRPr="00435604">
        <w:rPr>
          <w:rFonts w:ascii="Times New Roman" w:hAnsi="Times New Roman" w:cs="Times New Roman"/>
          <w:sz w:val="28"/>
          <w:szCs w:val="28"/>
        </w:rPr>
        <w:t xml:space="preserve"> гибели</w:t>
      </w:r>
      <w:r w:rsidR="003A4EF3" w:rsidRPr="00435604">
        <w:rPr>
          <w:rFonts w:ascii="Times New Roman" w:hAnsi="Times New Roman" w:cs="Times New Roman"/>
          <w:sz w:val="28"/>
          <w:szCs w:val="28"/>
        </w:rPr>
        <w:t xml:space="preserve"> </w:t>
      </w:r>
      <w:r w:rsidR="00EC6497" w:rsidRPr="00435604">
        <w:rPr>
          <w:rFonts w:ascii="Times New Roman" w:hAnsi="Times New Roman" w:cs="Times New Roman"/>
          <w:sz w:val="28"/>
          <w:szCs w:val="28"/>
        </w:rPr>
        <w:t>отмечен</w:t>
      </w:r>
      <w:r w:rsidR="00EA506C" w:rsidRPr="00435604">
        <w:rPr>
          <w:rFonts w:ascii="Times New Roman" w:hAnsi="Times New Roman" w:cs="Times New Roman"/>
          <w:sz w:val="28"/>
          <w:szCs w:val="28"/>
        </w:rPr>
        <w:t>о</w:t>
      </w:r>
      <w:r w:rsidR="00EC6497" w:rsidRPr="00435604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435604">
        <w:rPr>
          <w:rFonts w:ascii="Times New Roman" w:hAnsi="Times New Roman" w:cs="Times New Roman"/>
          <w:sz w:val="28"/>
          <w:szCs w:val="28"/>
        </w:rPr>
        <w:t>в следстви</w:t>
      </w:r>
      <w:r w:rsidR="00951313" w:rsidRPr="00435604">
        <w:rPr>
          <w:rFonts w:ascii="Times New Roman" w:hAnsi="Times New Roman" w:cs="Times New Roman"/>
          <w:sz w:val="28"/>
          <w:szCs w:val="28"/>
        </w:rPr>
        <w:t>и</w:t>
      </w:r>
      <w:r w:rsidR="003A4EF3" w:rsidRPr="00435604">
        <w:rPr>
          <w:rFonts w:ascii="Times New Roman" w:hAnsi="Times New Roman" w:cs="Times New Roman"/>
          <w:sz w:val="28"/>
          <w:szCs w:val="28"/>
        </w:rPr>
        <w:t xml:space="preserve"> ДТП</w:t>
      </w:r>
      <w:r w:rsidRPr="00435604">
        <w:rPr>
          <w:rFonts w:ascii="Times New Roman" w:hAnsi="Times New Roman" w:cs="Times New Roman"/>
          <w:sz w:val="28"/>
          <w:szCs w:val="28"/>
        </w:rPr>
        <w:t xml:space="preserve">     </w:t>
      </w:r>
      <w:r w:rsidR="00DB33A8" w:rsidRPr="00435604">
        <w:rPr>
          <w:rFonts w:ascii="Times New Roman" w:hAnsi="Times New Roman" w:cs="Times New Roman"/>
          <w:sz w:val="28"/>
          <w:szCs w:val="28"/>
        </w:rPr>
        <w:t xml:space="preserve"> и </w:t>
      </w:r>
      <w:r w:rsidR="00435604" w:rsidRPr="00435604">
        <w:rPr>
          <w:rFonts w:ascii="Times New Roman" w:hAnsi="Times New Roman" w:cs="Times New Roman"/>
          <w:sz w:val="28"/>
          <w:szCs w:val="28"/>
        </w:rPr>
        <w:t>1</w:t>
      </w:r>
      <w:r w:rsidR="00DB33A8" w:rsidRPr="00435604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435604" w:rsidRPr="00435604">
        <w:rPr>
          <w:rFonts w:ascii="Times New Roman" w:hAnsi="Times New Roman" w:cs="Times New Roman"/>
          <w:sz w:val="28"/>
          <w:szCs w:val="28"/>
        </w:rPr>
        <w:t>й</w:t>
      </w:r>
      <w:r w:rsidR="00DB33A8" w:rsidRPr="00435604">
        <w:rPr>
          <w:rFonts w:ascii="Times New Roman" w:hAnsi="Times New Roman" w:cs="Times New Roman"/>
          <w:sz w:val="28"/>
          <w:szCs w:val="28"/>
        </w:rPr>
        <w:t xml:space="preserve"> </w:t>
      </w:r>
      <w:r w:rsidR="00EA506C" w:rsidRPr="00435604">
        <w:rPr>
          <w:rFonts w:ascii="Times New Roman" w:hAnsi="Times New Roman" w:cs="Times New Roman"/>
          <w:sz w:val="28"/>
          <w:szCs w:val="28"/>
        </w:rPr>
        <w:t>по причине</w:t>
      </w:r>
      <w:r w:rsidR="00DB33A8" w:rsidRPr="00435604">
        <w:rPr>
          <w:rFonts w:ascii="Times New Roman" w:hAnsi="Times New Roman" w:cs="Times New Roman"/>
          <w:sz w:val="28"/>
          <w:szCs w:val="28"/>
        </w:rPr>
        <w:t xml:space="preserve"> незаконной охоты</w:t>
      </w:r>
      <w:r w:rsidR="003A4EF3" w:rsidRPr="00435604">
        <w:rPr>
          <w:rFonts w:ascii="Times New Roman" w:hAnsi="Times New Roman" w:cs="Times New Roman"/>
          <w:sz w:val="28"/>
          <w:szCs w:val="28"/>
        </w:rPr>
        <w:t>.</w:t>
      </w:r>
      <w:r w:rsidR="0043163F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Ежегодный приплод по виду   </w:t>
      </w:r>
      <w:r w:rsidR="00062A7D" w:rsidRPr="00FD18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F3" w:rsidRPr="00FD18FE">
        <w:rPr>
          <w:rFonts w:ascii="Times New Roman" w:hAnsi="Times New Roman" w:cs="Times New Roman"/>
          <w:sz w:val="28"/>
          <w:szCs w:val="28"/>
        </w:rPr>
        <w:t>в среднем</w:t>
      </w:r>
      <w:r w:rsidR="00062A7D" w:rsidRPr="00FD18FE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 15</w:t>
      </w:r>
      <w:r w:rsidR="00EC6497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FD18FE">
        <w:rPr>
          <w:rFonts w:ascii="Times New Roman" w:hAnsi="Times New Roman" w:cs="Times New Roman"/>
          <w:sz w:val="28"/>
          <w:szCs w:val="28"/>
        </w:rPr>
        <w:t>%.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A8" w:rsidRPr="007B0233" w:rsidRDefault="00CE7D73" w:rsidP="00CE7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Наибольший показатель </w:t>
      </w:r>
      <w:r w:rsidR="00F557A4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вида на 1000 га </w:t>
      </w:r>
      <w:r w:rsidR="00F433C1" w:rsidRPr="007B0233">
        <w:rPr>
          <w:rFonts w:ascii="Times New Roman" w:hAnsi="Times New Roman" w:cs="Times New Roman"/>
          <w:sz w:val="28"/>
          <w:szCs w:val="28"/>
        </w:rPr>
        <w:t xml:space="preserve">охотничьих </w:t>
      </w:r>
      <w:r w:rsidR="003A4EF3" w:rsidRPr="007B0233">
        <w:rPr>
          <w:rFonts w:ascii="Times New Roman" w:hAnsi="Times New Roman" w:cs="Times New Roman"/>
          <w:sz w:val="28"/>
          <w:szCs w:val="28"/>
        </w:rPr>
        <w:t>угодий имеют</w:t>
      </w:r>
      <w:r w:rsidR="00F433C1" w:rsidRPr="007B0233">
        <w:rPr>
          <w:rFonts w:ascii="Times New Roman" w:hAnsi="Times New Roman" w:cs="Times New Roman"/>
          <w:sz w:val="28"/>
          <w:szCs w:val="28"/>
        </w:rPr>
        <w:t>: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EF4457">
        <w:rPr>
          <w:rFonts w:ascii="Times New Roman" w:hAnsi="Times New Roman" w:cs="Times New Roman"/>
          <w:sz w:val="28"/>
          <w:szCs w:val="28"/>
        </w:rPr>
        <w:t>ОО</w:t>
      </w:r>
      <w:r w:rsidR="00347B94">
        <w:rPr>
          <w:rFonts w:ascii="Times New Roman" w:hAnsi="Times New Roman" w:cs="Times New Roman"/>
          <w:sz w:val="28"/>
          <w:szCs w:val="28"/>
        </w:rPr>
        <w:t>О</w:t>
      </w:r>
      <w:r w:rsidR="00251ABD" w:rsidRPr="00251ABD">
        <w:rPr>
          <w:rFonts w:ascii="Times New Roman" w:hAnsi="Times New Roman" w:cs="Times New Roman"/>
          <w:sz w:val="28"/>
          <w:szCs w:val="28"/>
        </w:rPr>
        <w:t xml:space="preserve"> «</w:t>
      </w:r>
      <w:r w:rsidR="00EF4457">
        <w:rPr>
          <w:rFonts w:ascii="Times New Roman" w:hAnsi="Times New Roman" w:cs="Times New Roman"/>
          <w:sz w:val="28"/>
          <w:szCs w:val="28"/>
        </w:rPr>
        <w:t>Ремстройпроект в Дмитровске</w:t>
      </w:r>
      <w:r w:rsidR="00251ABD" w:rsidRPr="00251ABD">
        <w:rPr>
          <w:rFonts w:ascii="Times New Roman" w:hAnsi="Times New Roman" w:cs="Times New Roman"/>
          <w:sz w:val="28"/>
          <w:szCs w:val="28"/>
        </w:rPr>
        <w:t>»</w:t>
      </w:r>
      <w:r w:rsidR="00DB2DC2">
        <w:rPr>
          <w:rFonts w:ascii="Times New Roman" w:hAnsi="Times New Roman" w:cs="Times New Roman"/>
          <w:sz w:val="28"/>
          <w:szCs w:val="28"/>
        </w:rPr>
        <w:t xml:space="preserve"> (</w:t>
      </w:r>
      <w:r w:rsidR="00EF4457">
        <w:rPr>
          <w:rFonts w:ascii="Times New Roman" w:hAnsi="Times New Roman" w:cs="Times New Roman"/>
          <w:sz w:val="28"/>
          <w:szCs w:val="28"/>
        </w:rPr>
        <w:t>Дмитровский</w:t>
      </w:r>
      <w:r w:rsidR="00DB2DC2">
        <w:rPr>
          <w:rFonts w:ascii="Times New Roman" w:hAnsi="Times New Roman" w:cs="Times New Roman"/>
          <w:sz w:val="28"/>
          <w:szCs w:val="28"/>
        </w:rPr>
        <w:t xml:space="preserve"> район), </w:t>
      </w:r>
      <w:r w:rsidR="00EF4457">
        <w:rPr>
          <w:rFonts w:ascii="Times New Roman" w:hAnsi="Times New Roman" w:cs="Times New Roman"/>
          <w:sz w:val="28"/>
          <w:szCs w:val="28"/>
        </w:rPr>
        <w:t>Орловская областная общественная организация детского отдыха, туризма и стрелково-охотничьего спорта «Орловчанка»</w:t>
      </w:r>
      <w:r w:rsidR="00F433C1" w:rsidRPr="007B0233">
        <w:rPr>
          <w:rFonts w:ascii="Times New Roman" w:hAnsi="Times New Roman" w:cs="Times New Roman"/>
          <w:sz w:val="28"/>
          <w:szCs w:val="28"/>
        </w:rPr>
        <w:t xml:space="preserve"> (</w:t>
      </w:r>
      <w:r w:rsidR="00EF4457">
        <w:rPr>
          <w:rFonts w:ascii="Times New Roman" w:hAnsi="Times New Roman" w:cs="Times New Roman"/>
          <w:sz w:val="28"/>
          <w:szCs w:val="28"/>
        </w:rPr>
        <w:t>Мценский, Орловский и Залегощенский</w:t>
      </w:r>
      <w:r w:rsidR="00F433C1" w:rsidRPr="007B023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4457">
        <w:rPr>
          <w:rFonts w:ascii="Times New Roman" w:hAnsi="Times New Roman" w:cs="Times New Roman"/>
          <w:sz w:val="28"/>
          <w:szCs w:val="28"/>
        </w:rPr>
        <w:t>ы</w:t>
      </w:r>
      <w:r w:rsidR="00534B63">
        <w:rPr>
          <w:rFonts w:ascii="Times New Roman" w:hAnsi="Times New Roman" w:cs="Times New Roman"/>
          <w:sz w:val="28"/>
          <w:szCs w:val="28"/>
        </w:rPr>
        <w:t>)</w:t>
      </w:r>
      <w:r w:rsidR="00347B94">
        <w:rPr>
          <w:rFonts w:ascii="Times New Roman" w:hAnsi="Times New Roman" w:cs="Times New Roman"/>
          <w:sz w:val="28"/>
          <w:szCs w:val="28"/>
        </w:rPr>
        <w:t xml:space="preserve"> и </w:t>
      </w:r>
      <w:r w:rsidR="00EF4457">
        <w:rPr>
          <w:rFonts w:ascii="Times New Roman" w:hAnsi="Times New Roman" w:cs="Times New Roman"/>
          <w:sz w:val="28"/>
          <w:szCs w:val="28"/>
        </w:rPr>
        <w:t>Н</w:t>
      </w:r>
      <w:r w:rsidR="00347B94">
        <w:rPr>
          <w:rFonts w:ascii="Times New Roman" w:hAnsi="Times New Roman" w:cs="Times New Roman"/>
          <w:sz w:val="28"/>
          <w:szCs w:val="28"/>
        </w:rPr>
        <w:t>О «</w:t>
      </w:r>
      <w:r w:rsidR="00EF4457">
        <w:rPr>
          <w:rFonts w:ascii="Times New Roman" w:hAnsi="Times New Roman" w:cs="Times New Roman"/>
          <w:sz w:val="28"/>
          <w:szCs w:val="28"/>
        </w:rPr>
        <w:t>Фонд «Живая природа</w:t>
      </w:r>
      <w:r w:rsidR="00347B94">
        <w:rPr>
          <w:rFonts w:ascii="Times New Roman" w:hAnsi="Times New Roman" w:cs="Times New Roman"/>
          <w:sz w:val="28"/>
          <w:szCs w:val="28"/>
        </w:rPr>
        <w:t>» (Корсаковский</w:t>
      </w:r>
      <w:r w:rsidR="00EF4457">
        <w:rPr>
          <w:rFonts w:ascii="Times New Roman" w:hAnsi="Times New Roman" w:cs="Times New Roman"/>
          <w:sz w:val="28"/>
          <w:szCs w:val="28"/>
        </w:rPr>
        <w:t xml:space="preserve"> и Новодеревеньковский</w:t>
      </w:r>
      <w:r w:rsidR="00347B9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4457">
        <w:rPr>
          <w:rFonts w:ascii="Times New Roman" w:hAnsi="Times New Roman" w:cs="Times New Roman"/>
          <w:sz w:val="28"/>
          <w:szCs w:val="28"/>
        </w:rPr>
        <w:t>ы</w:t>
      </w:r>
      <w:r w:rsidR="00347B94">
        <w:rPr>
          <w:rFonts w:ascii="Times New Roman" w:hAnsi="Times New Roman" w:cs="Times New Roman"/>
          <w:sz w:val="28"/>
          <w:szCs w:val="28"/>
        </w:rPr>
        <w:t>).</w:t>
      </w:r>
    </w:p>
    <w:p w:rsidR="002B012A" w:rsidRDefault="00CE7D73" w:rsidP="008A1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251ABD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2</w:t>
      </w:r>
      <w:r w:rsidR="003A4EF3" w:rsidRPr="006C31B7">
        <w:rPr>
          <w:rFonts w:ascii="Times New Roman" w:hAnsi="Times New Roman" w:cs="Times New Roman"/>
          <w:sz w:val="28"/>
          <w:szCs w:val="28"/>
        </w:rPr>
        <w:t>-20</w:t>
      </w:r>
      <w:r w:rsidR="00EA506C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охотпользователями области всего заявлено к добыче </w:t>
      </w:r>
      <w:r w:rsidR="006C31B7" w:rsidRPr="006C31B7">
        <w:rPr>
          <w:rFonts w:ascii="Times New Roman" w:hAnsi="Times New Roman" w:cs="Times New Roman"/>
          <w:sz w:val="28"/>
          <w:szCs w:val="28"/>
        </w:rPr>
        <w:t>75</w:t>
      </w:r>
      <w:r w:rsidR="00DF7D2A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>особ</w:t>
      </w:r>
      <w:r w:rsidR="00347B94" w:rsidRPr="006C31B7">
        <w:rPr>
          <w:rFonts w:ascii="Times New Roman" w:hAnsi="Times New Roman" w:cs="Times New Roman"/>
          <w:sz w:val="28"/>
          <w:szCs w:val="28"/>
        </w:rPr>
        <w:t>ей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лося, </w:t>
      </w:r>
      <w:r w:rsidR="00FB520C" w:rsidRPr="006C31B7">
        <w:rPr>
          <w:rFonts w:ascii="Times New Roman" w:hAnsi="Times New Roman" w:cs="Times New Roman"/>
          <w:sz w:val="28"/>
          <w:szCs w:val="28"/>
        </w:rPr>
        <w:t>что составляет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6C31B7" w:rsidRPr="006C31B7">
        <w:rPr>
          <w:rFonts w:ascii="Times New Roman" w:hAnsi="Times New Roman" w:cs="Times New Roman"/>
          <w:sz w:val="28"/>
          <w:szCs w:val="28"/>
        </w:rPr>
        <w:t>5,4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учтенного </w:t>
      </w:r>
      <w:r w:rsidR="00DB33A8" w:rsidRPr="006C31B7">
        <w:rPr>
          <w:rFonts w:ascii="Times New Roman" w:hAnsi="Times New Roman" w:cs="Times New Roman"/>
          <w:sz w:val="28"/>
          <w:szCs w:val="28"/>
        </w:rPr>
        <w:t>на этих территориях</w:t>
      </w:r>
      <w:r w:rsidR="009125B1" w:rsidRPr="006C31B7">
        <w:rPr>
          <w:rFonts w:ascii="Times New Roman" w:hAnsi="Times New Roman" w:cs="Times New Roman"/>
          <w:sz w:val="28"/>
          <w:szCs w:val="28"/>
        </w:rPr>
        <w:t xml:space="preserve"> поголовья вида.</w:t>
      </w:r>
      <w:r w:rsidR="00912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A1" w:rsidRDefault="003A4EF3" w:rsidP="00B10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Благородный (европейский) олень.</w:t>
      </w:r>
      <w:r w:rsidRPr="007B0233">
        <w:rPr>
          <w:rFonts w:ascii="Times New Roman" w:hAnsi="Times New Roman" w:cs="Times New Roman"/>
          <w:sz w:val="28"/>
          <w:szCs w:val="28"/>
        </w:rPr>
        <w:t xml:space="preserve"> На территории области реакклиматизированный охотничий вид. Завоз на территорию области благородного (европейского) оленя осуществлялся из «Воронежского» государственного заповедника Воронежской области в конце семидесятых </w:t>
      </w:r>
      <w:r w:rsidR="003A2C16" w:rsidRPr="007B0233">
        <w:rPr>
          <w:rFonts w:ascii="Times New Roman" w:hAnsi="Times New Roman" w:cs="Times New Roman"/>
          <w:sz w:val="28"/>
          <w:szCs w:val="28"/>
        </w:rPr>
        <w:t xml:space="preserve">    </w:t>
      </w:r>
      <w:r w:rsidRPr="007B0233">
        <w:rPr>
          <w:rFonts w:ascii="Times New Roman" w:hAnsi="Times New Roman" w:cs="Times New Roman"/>
          <w:sz w:val="28"/>
          <w:szCs w:val="28"/>
        </w:rPr>
        <w:t xml:space="preserve">-начале восьмидесятых годов прошлого столетия. В настоящее время обитает в угодьях </w:t>
      </w:r>
      <w:r w:rsidR="00D736B5" w:rsidRPr="007B0233">
        <w:rPr>
          <w:rFonts w:ascii="Times New Roman" w:hAnsi="Times New Roman" w:cs="Times New Roman"/>
          <w:sz w:val="28"/>
          <w:szCs w:val="28"/>
        </w:rPr>
        <w:t>Б</w:t>
      </w:r>
      <w:r w:rsidRPr="007B0233">
        <w:rPr>
          <w:rFonts w:ascii="Times New Roman" w:hAnsi="Times New Roman" w:cs="Times New Roman"/>
          <w:sz w:val="28"/>
          <w:szCs w:val="28"/>
        </w:rPr>
        <w:t>олховского, Дмитровского, Кромского, Мценского, Свердловского, Троснянского районов.</w:t>
      </w:r>
      <w:r w:rsidR="00347B94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 xml:space="preserve">На территории Верховского и Урицкого районов области по учётным данным </w:t>
      </w:r>
      <w:r w:rsidR="00A5561A" w:rsidRPr="007B0233">
        <w:rPr>
          <w:rFonts w:ascii="Times New Roman" w:hAnsi="Times New Roman" w:cs="Times New Roman"/>
          <w:sz w:val="28"/>
          <w:szCs w:val="28"/>
        </w:rPr>
        <w:t xml:space="preserve">не встречается </w:t>
      </w:r>
      <w:r w:rsidRPr="007B0233">
        <w:rPr>
          <w:rFonts w:ascii="Times New Roman" w:hAnsi="Times New Roman" w:cs="Times New Roman"/>
          <w:sz w:val="28"/>
          <w:szCs w:val="28"/>
        </w:rPr>
        <w:t>с 2008 года</w:t>
      </w:r>
      <w:r w:rsidR="00A5561A" w:rsidRPr="007B0233">
        <w:rPr>
          <w:rFonts w:ascii="Times New Roman" w:hAnsi="Times New Roman" w:cs="Times New Roman"/>
          <w:sz w:val="28"/>
          <w:szCs w:val="28"/>
        </w:rPr>
        <w:t>.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Качество угодий для </w:t>
      </w:r>
      <w:r w:rsidR="004F3747">
        <w:rPr>
          <w:rFonts w:ascii="Times New Roman" w:hAnsi="Times New Roman" w:cs="Times New Roman"/>
          <w:sz w:val="28"/>
          <w:szCs w:val="28"/>
        </w:rPr>
        <w:t>благородного оленя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 в Орловской области оценивается ниже среднего и </w:t>
      </w:r>
      <w:r w:rsidR="004F3747">
        <w:rPr>
          <w:rFonts w:ascii="Times New Roman" w:hAnsi="Times New Roman" w:cs="Times New Roman"/>
          <w:sz w:val="28"/>
          <w:szCs w:val="28"/>
        </w:rPr>
        <w:t>приравнивается к 4 классу бонитета</w:t>
      </w:r>
      <w:r w:rsidRPr="007B0233">
        <w:rPr>
          <w:rFonts w:ascii="Times New Roman" w:hAnsi="Times New Roman" w:cs="Times New Roman"/>
          <w:sz w:val="28"/>
          <w:szCs w:val="28"/>
        </w:rPr>
        <w:t>. З</w:t>
      </w:r>
      <w:r w:rsidR="00347B94">
        <w:rPr>
          <w:rFonts w:ascii="Times New Roman" w:hAnsi="Times New Roman" w:cs="Times New Roman"/>
          <w:sz w:val="28"/>
          <w:szCs w:val="28"/>
        </w:rPr>
        <w:t xml:space="preserve">а период </w:t>
      </w:r>
      <w:r w:rsidRPr="007C5446">
        <w:rPr>
          <w:rFonts w:ascii="Times New Roman" w:hAnsi="Times New Roman" w:cs="Times New Roman"/>
          <w:sz w:val="28"/>
          <w:szCs w:val="28"/>
        </w:rPr>
        <w:t xml:space="preserve">2009-2011 </w:t>
      </w:r>
      <w:r w:rsidRPr="007C5446">
        <w:rPr>
          <w:rFonts w:ascii="Times New Roman" w:hAnsi="Times New Roman" w:cs="Times New Roman"/>
          <w:sz w:val="28"/>
          <w:szCs w:val="28"/>
        </w:rPr>
        <w:lastRenderedPageBreak/>
        <w:t>годов отмечается рост численности благородного (европейского) оленя на 128</w:t>
      </w:r>
      <w:r w:rsidR="00EA506C" w:rsidRPr="007C5446">
        <w:rPr>
          <w:rFonts w:ascii="Times New Roman" w:hAnsi="Times New Roman" w:cs="Times New Roman"/>
          <w:sz w:val="28"/>
          <w:szCs w:val="28"/>
        </w:rPr>
        <w:t>,2</w:t>
      </w:r>
      <w:r w:rsidRPr="007C5446">
        <w:rPr>
          <w:rFonts w:ascii="Times New Roman" w:hAnsi="Times New Roman" w:cs="Times New Roman"/>
          <w:sz w:val="28"/>
          <w:szCs w:val="28"/>
        </w:rPr>
        <w:t xml:space="preserve">%. В 2012 и 2013 годах численность вида </w:t>
      </w:r>
      <w:r w:rsidR="009E79E0" w:rsidRPr="007C5446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стабилизировалась на уровне 180 особей. </w:t>
      </w:r>
      <w:r w:rsidR="009E79E0" w:rsidRPr="007C5446">
        <w:rPr>
          <w:rFonts w:ascii="Times New Roman" w:hAnsi="Times New Roman" w:cs="Times New Roman"/>
          <w:sz w:val="28"/>
          <w:szCs w:val="28"/>
        </w:rPr>
        <w:t xml:space="preserve">По </w:t>
      </w:r>
      <w:r w:rsidR="00347B94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435604">
        <w:rPr>
          <w:rFonts w:ascii="Times New Roman" w:hAnsi="Times New Roman" w:cs="Times New Roman"/>
          <w:sz w:val="28"/>
          <w:szCs w:val="28"/>
        </w:rPr>
        <w:t>учетов</w:t>
      </w:r>
      <w:r w:rsidR="00347B94">
        <w:rPr>
          <w:rFonts w:ascii="Times New Roman" w:hAnsi="Times New Roman" w:cs="Times New Roman"/>
          <w:sz w:val="28"/>
          <w:szCs w:val="28"/>
        </w:rPr>
        <w:t xml:space="preserve"> </w:t>
      </w:r>
      <w:r w:rsidR="009E79E0" w:rsidRPr="007C5446">
        <w:rPr>
          <w:rFonts w:ascii="Times New Roman" w:hAnsi="Times New Roman" w:cs="Times New Roman"/>
          <w:sz w:val="28"/>
          <w:szCs w:val="28"/>
        </w:rPr>
        <w:t>в</w:t>
      </w:r>
      <w:r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8028DE">
        <w:rPr>
          <w:rFonts w:ascii="Times New Roman" w:hAnsi="Times New Roman" w:cs="Times New Roman"/>
          <w:sz w:val="28"/>
          <w:szCs w:val="28"/>
        </w:rPr>
        <w:t>2</w:t>
      </w:r>
      <w:r w:rsidR="00C65FFC">
        <w:rPr>
          <w:rFonts w:ascii="Times New Roman" w:hAnsi="Times New Roman" w:cs="Times New Roman"/>
          <w:sz w:val="28"/>
          <w:szCs w:val="28"/>
        </w:rPr>
        <w:t>2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году учтено </w:t>
      </w:r>
      <w:r w:rsidR="00C65FFC">
        <w:rPr>
          <w:rFonts w:ascii="Times New Roman" w:hAnsi="Times New Roman" w:cs="Times New Roman"/>
          <w:sz w:val="28"/>
          <w:szCs w:val="28"/>
        </w:rPr>
        <w:t>345</w:t>
      </w:r>
      <w:r w:rsidR="00A5561A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>особ</w:t>
      </w:r>
      <w:r w:rsidR="00A5561A" w:rsidRPr="007C5446">
        <w:rPr>
          <w:rFonts w:ascii="Times New Roman" w:hAnsi="Times New Roman" w:cs="Times New Roman"/>
          <w:sz w:val="28"/>
          <w:szCs w:val="28"/>
        </w:rPr>
        <w:t xml:space="preserve">ей </w:t>
      </w:r>
      <w:r w:rsidR="009E79E0" w:rsidRPr="007C5446">
        <w:rPr>
          <w:rFonts w:ascii="Times New Roman" w:hAnsi="Times New Roman" w:cs="Times New Roman"/>
          <w:sz w:val="28"/>
          <w:szCs w:val="28"/>
        </w:rPr>
        <w:t>зверя.</w:t>
      </w:r>
      <w:r w:rsidR="00A5561A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F668A1" w:rsidRPr="007C5446">
        <w:rPr>
          <w:rFonts w:ascii="Times New Roman" w:hAnsi="Times New Roman" w:cs="Times New Roman"/>
          <w:sz w:val="28"/>
          <w:szCs w:val="28"/>
        </w:rPr>
        <w:t>Ежегодный приплод объекта в среднем составляет 15%.</w:t>
      </w:r>
    </w:p>
    <w:p w:rsidR="003A4EF3" w:rsidRPr="007C5446" w:rsidRDefault="00F668A1" w:rsidP="007A2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Наибольший показатель </w:t>
      </w:r>
      <w:r w:rsidR="00F557A4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 вида на 1000 га угодий </w:t>
      </w:r>
      <w:r w:rsidR="00BA7CE2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7A2300" w:rsidRPr="00A36A0A">
        <w:rPr>
          <w:rFonts w:ascii="Times New Roman" w:hAnsi="Times New Roman" w:cs="Times New Roman"/>
          <w:sz w:val="28"/>
          <w:szCs w:val="28"/>
        </w:rPr>
        <w:t>на территории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 </w:t>
      </w:r>
      <w:r w:rsidR="00FC49FE">
        <w:rPr>
          <w:rFonts w:ascii="Times New Roman" w:hAnsi="Times New Roman" w:cs="Times New Roman"/>
          <w:sz w:val="28"/>
          <w:szCs w:val="28"/>
        </w:rPr>
        <w:t>ООО «</w:t>
      </w:r>
      <w:r w:rsidR="00BA7CE2">
        <w:rPr>
          <w:rFonts w:ascii="Times New Roman" w:hAnsi="Times New Roman" w:cs="Times New Roman"/>
          <w:sz w:val="28"/>
          <w:szCs w:val="28"/>
        </w:rPr>
        <w:t>Ремстройпроект в Дмитровске</w:t>
      </w:r>
      <w:r w:rsidR="00FC49FE">
        <w:rPr>
          <w:rFonts w:ascii="Times New Roman" w:hAnsi="Times New Roman" w:cs="Times New Roman"/>
          <w:sz w:val="28"/>
          <w:szCs w:val="28"/>
        </w:rPr>
        <w:t>»</w:t>
      </w:r>
      <w:r w:rsidR="008028DE" w:rsidRPr="008028DE">
        <w:rPr>
          <w:rFonts w:ascii="Times New Roman" w:hAnsi="Times New Roman" w:cs="Times New Roman"/>
          <w:sz w:val="28"/>
          <w:szCs w:val="28"/>
        </w:rPr>
        <w:t xml:space="preserve"> </w:t>
      </w:r>
      <w:r w:rsidR="008028DE">
        <w:rPr>
          <w:rFonts w:ascii="Times New Roman" w:hAnsi="Times New Roman" w:cs="Times New Roman"/>
          <w:sz w:val="28"/>
          <w:szCs w:val="28"/>
        </w:rPr>
        <w:t xml:space="preserve"> </w:t>
      </w:r>
      <w:r w:rsidR="00846B37" w:rsidRPr="00A36A0A">
        <w:rPr>
          <w:rFonts w:ascii="Times New Roman" w:hAnsi="Times New Roman" w:cs="Times New Roman"/>
          <w:sz w:val="28"/>
          <w:szCs w:val="28"/>
        </w:rPr>
        <w:t>(</w:t>
      </w:r>
      <w:r w:rsidR="00BA7CE2">
        <w:rPr>
          <w:rFonts w:ascii="Times New Roman" w:hAnsi="Times New Roman" w:cs="Times New Roman"/>
          <w:sz w:val="28"/>
          <w:szCs w:val="28"/>
        </w:rPr>
        <w:t>Дмитровский</w:t>
      </w:r>
      <w:r w:rsidR="00846B37" w:rsidRPr="00A36A0A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BA7CE2">
        <w:rPr>
          <w:rFonts w:ascii="Times New Roman" w:hAnsi="Times New Roman" w:cs="Times New Roman"/>
          <w:sz w:val="28"/>
          <w:szCs w:val="28"/>
        </w:rPr>
        <w:t xml:space="preserve"> и </w:t>
      </w:r>
      <w:r w:rsidR="00435604">
        <w:rPr>
          <w:rFonts w:ascii="Times New Roman" w:hAnsi="Times New Roman" w:cs="Times New Roman"/>
          <w:sz w:val="28"/>
          <w:szCs w:val="28"/>
        </w:rPr>
        <w:t>ООО Евроспецстрой</w:t>
      </w:r>
      <w:r w:rsidR="00BA7CE2">
        <w:rPr>
          <w:rFonts w:ascii="Times New Roman" w:hAnsi="Times New Roman" w:cs="Times New Roman"/>
          <w:sz w:val="28"/>
          <w:szCs w:val="28"/>
        </w:rPr>
        <w:t xml:space="preserve"> (Кромской район)</w:t>
      </w:r>
      <w:r w:rsidR="00846B37" w:rsidRPr="00A36A0A">
        <w:rPr>
          <w:rFonts w:ascii="Times New Roman" w:hAnsi="Times New Roman" w:cs="Times New Roman"/>
          <w:sz w:val="28"/>
          <w:szCs w:val="28"/>
        </w:rPr>
        <w:t>.</w:t>
      </w:r>
      <w:r w:rsidR="00EE0A13" w:rsidRPr="00A36A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B2DC2" w:rsidRDefault="007A2300" w:rsidP="007A2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E6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8028DE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2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- 20</w:t>
      </w:r>
      <w:r w:rsidR="009E79E0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охотпользователями области заявлен</w:t>
      </w:r>
      <w:r w:rsidR="00B104AF" w:rsidRPr="006C31B7">
        <w:rPr>
          <w:rFonts w:ascii="Times New Roman" w:hAnsi="Times New Roman" w:cs="Times New Roman"/>
          <w:sz w:val="28"/>
          <w:szCs w:val="28"/>
        </w:rPr>
        <w:t>о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к добыче </w:t>
      </w:r>
      <w:r w:rsidR="00415182" w:rsidRPr="006C31B7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6C31B7" w:rsidRPr="006C31B7">
        <w:rPr>
          <w:rFonts w:ascii="Times New Roman" w:hAnsi="Times New Roman" w:cs="Times New Roman"/>
          <w:sz w:val="28"/>
          <w:szCs w:val="28"/>
        </w:rPr>
        <w:t>13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особей</w:t>
      </w:r>
      <w:r w:rsidR="003A2C16" w:rsidRPr="006C31B7">
        <w:rPr>
          <w:rFonts w:ascii="Times New Roman" w:hAnsi="Times New Roman" w:cs="Times New Roman"/>
          <w:sz w:val="28"/>
          <w:szCs w:val="28"/>
        </w:rPr>
        <w:t>,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или </w:t>
      </w:r>
      <w:r w:rsidR="00BA7CE2" w:rsidRPr="006C31B7">
        <w:rPr>
          <w:rFonts w:ascii="Times New Roman" w:hAnsi="Times New Roman" w:cs="Times New Roman"/>
          <w:sz w:val="28"/>
          <w:szCs w:val="28"/>
        </w:rPr>
        <w:t>3,</w:t>
      </w:r>
      <w:r w:rsidR="006C31B7" w:rsidRPr="006C31B7">
        <w:rPr>
          <w:rFonts w:ascii="Times New Roman" w:hAnsi="Times New Roman" w:cs="Times New Roman"/>
          <w:sz w:val="28"/>
          <w:szCs w:val="28"/>
        </w:rPr>
        <w:t>88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объекта на территории </w:t>
      </w:r>
      <w:r w:rsidR="008C4C65" w:rsidRPr="006C31B7">
        <w:rPr>
          <w:rFonts w:ascii="Times New Roman" w:hAnsi="Times New Roman" w:cs="Times New Roman"/>
          <w:sz w:val="28"/>
          <w:szCs w:val="28"/>
        </w:rPr>
        <w:t xml:space="preserve">охотничьих хозяйств, подавших заявки на добычу этого </w:t>
      </w:r>
      <w:r w:rsidR="00973B35" w:rsidRPr="006C31B7">
        <w:rPr>
          <w:rFonts w:ascii="Times New Roman" w:hAnsi="Times New Roman" w:cs="Times New Roman"/>
          <w:sz w:val="28"/>
          <w:szCs w:val="28"/>
        </w:rPr>
        <w:t>зверя</w:t>
      </w:r>
      <w:r w:rsidR="008C4C65" w:rsidRPr="006C31B7">
        <w:rPr>
          <w:rFonts w:ascii="Times New Roman" w:hAnsi="Times New Roman" w:cs="Times New Roman"/>
          <w:sz w:val="28"/>
          <w:szCs w:val="28"/>
        </w:rPr>
        <w:t>.</w:t>
      </w:r>
      <w:r w:rsidR="002B0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4CA7">
        <w:rPr>
          <w:rFonts w:ascii="Times New Roman" w:hAnsi="Times New Roman" w:cs="Times New Roman"/>
          <w:b/>
          <w:sz w:val="28"/>
          <w:szCs w:val="28"/>
        </w:rPr>
        <w:t>Пятнистый олень.</w:t>
      </w:r>
      <w:r w:rsidRPr="004B4CA7">
        <w:rPr>
          <w:rFonts w:ascii="Times New Roman" w:hAnsi="Times New Roman" w:cs="Times New Roman"/>
          <w:sz w:val="28"/>
          <w:szCs w:val="28"/>
        </w:rPr>
        <w:t xml:space="preserve"> На территории области акклиматизированный вид. В настоящее время обитает в Мценском и Урицком районах. На территории Мценского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B4CA7">
        <w:rPr>
          <w:rFonts w:ascii="Times New Roman" w:hAnsi="Times New Roman" w:cs="Times New Roman"/>
          <w:sz w:val="28"/>
          <w:szCs w:val="28"/>
        </w:rPr>
        <w:t xml:space="preserve">, исходя из учетных данных, встречается с 2019 года. 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Качество угодий для </w:t>
      </w:r>
      <w:r w:rsidR="004F3747">
        <w:rPr>
          <w:rFonts w:ascii="Times New Roman" w:hAnsi="Times New Roman" w:cs="Times New Roman"/>
          <w:sz w:val="28"/>
          <w:szCs w:val="28"/>
        </w:rPr>
        <w:t>пятнистого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 оленя в Орловской области оценивается ниже среднего и приравнивается к 4 классу бонитета. </w:t>
      </w:r>
      <w:r w:rsidRPr="004B4CA7">
        <w:rPr>
          <w:rFonts w:ascii="Times New Roman" w:hAnsi="Times New Roman" w:cs="Times New Roman"/>
          <w:sz w:val="28"/>
          <w:szCs w:val="28"/>
        </w:rPr>
        <w:t xml:space="preserve"> По данным проведения ЗМУ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B4CA7">
        <w:rPr>
          <w:rFonts w:ascii="Times New Roman" w:hAnsi="Times New Roman" w:cs="Times New Roman"/>
          <w:sz w:val="28"/>
          <w:szCs w:val="28"/>
        </w:rPr>
        <w:t xml:space="preserve"> году численность составила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4B4CA7">
        <w:rPr>
          <w:rFonts w:ascii="Times New Roman" w:hAnsi="Times New Roman" w:cs="Times New Roman"/>
          <w:sz w:val="28"/>
          <w:szCs w:val="28"/>
        </w:rPr>
        <w:t xml:space="preserve"> особей. Ежегодный приплод объекта в среднем составляет 15%.</w:t>
      </w:r>
    </w:p>
    <w:p w:rsidR="004B4CA7" w:rsidRDefault="004B4CA7" w:rsidP="004B4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CA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31B7">
        <w:rPr>
          <w:rFonts w:ascii="Times New Roman" w:hAnsi="Times New Roman" w:cs="Times New Roman"/>
          <w:sz w:val="28"/>
          <w:szCs w:val="28"/>
        </w:rPr>
        <w:t>В сезоне добычи 202</w:t>
      </w:r>
      <w:r w:rsidR="006C31B7" w:rsidRPr="006C31B7">
        <w:rPr>
          <w:rFonts w:ascii="Times New Roman" w:hAnsi="Times New Roman" w:cs="Times New Roman"/>
          <w:sz w:val="28"/>
          <w:szCs w:val="28"/>
        </w:rPr>
        <w:t>2</w:t>
      </w:r>
      <w:r w:rsidRPr="006C31B7">
        <w:rPr>
          <w:rFonts w:ascii="Times New Roman" w:hAnsi="Times New Roman" w:cs="Times New Roman"/>
          <w:sz w:val="28"/>
          <w:szCs w:val="28"/>
        </w:rPr>
        <w:t xml:space="preserve"> – 202</w:t>
      </w:r>
      <w:r w:rsidR="006C31B7" w:rsidRPr="006C31B7">
        <w:rPr>
          <w:rFonts w:ascii="Times New Roman" w:hAnsi="Times New Roman" w:cs="Times New Roman"/>
          <w:sz w:val="28"/>
          <w:szCs w:val="28"/>
        </w:rPr>
        <w:t>3</w:t>
      </w:r>
      <w:r w:rsidRPr="006C31B7">
        <w:rPr>
          <w:rFonts w:ascii="Times New Roman" w:hAnsi="Times New Roman" w:cs="Times New Roman"/>
          <w:sz w:val="28"/>
          <w:szCs w:val="28"/>
        </w:rPr>
        <w:t xml:space="preserve"> годов охотпользователями области заявлено </w:t>
      </w:r>
      <w:r w:rsidR="006C31B7" w:rsidRPr="006C31B7">
        <w:rPr>
          <w:rFonts w:ascii="Times New Roman" w:hAnsi="Times New Roman" w:cs="Times New Roman"/>
          <w:sz w:val="28"/>
          <w:szCs w:val="28"/>
        </w:rPr>
        <w:t>1</w:t>
      </w:r>
      <w:r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6C31B7" w:rsidRPr="006C31B7">
        <w:rPr>
          <w:rFonts w:ascii="Times New Roman" w:hAnsi="Times New Roman" w:cs="Times New Roman"/>
          <w:sz w:val="28"/>
          <w:szCs w:val="28"/>
        </w:rPr>
        <w:t>ь</w:t>
      </w:r>
      <w:r w:rsidRPr="006C31B7">
        <w:rPr>
          <w:rFonts w:ascii="Times New Roman" w:hAnsi="Times New Roman" w:cs="Times New Roman"/>
          <w:sz w:val="28"/>
          <w:szCs w:val="28"/>
        </w:rPr>
        <w:t xml:space="preserve">, или </w:t>
      </w:r>
      <w:r w:rsidR="006C31B7" w:rsidRPr="006C31B7">
        <w:rPr>
          <w:rFonts w:ascii="Times New Roman" w:hAnsi="Times New Roman" w:cs="Times New Roman"/>
          <w:sz w:val="28"/>
          <w:szCs w:val="28"/>
        </w:rPr>
        <w:t>2,5</w:t>
      </w:r>
      <w:r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объекта на территории охотничьих хозяйств, подавших заявки на добычу этого зверя.</w:t>
      </w:r>
      <w:r w:rsidRPr="004B4C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6C69" w:rsidRPr="007C5446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Косуля европейская.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Обитает во всех районах области. 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Качество угодий для </w:t>
      </w:r>
      <w:r w:rsidR="004F3747">
        <w:rPr>
          <w:rFonts w:ascii="Times New Roman" w:hAnsi="Times New Roman" w:cs="Times New Roman"/>
          <w:sz w:val="28"/>
          <w:szCs w:val="28"/>
        </w:rPr>
        <w:t>европейской косули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 в Орловской области оценивается ниже среднего и приравнивается к 4 классу бонитета. 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FD18FE">
        <w:rPr>
          <w:rFonts w:ascii="Times New Roman" w:hAnsi="Times New Roman" w:cs="Times New Roman"/>
          <w:sz w:val="28"/>
          <w:szCs w:val="28"/>
        </w:rPr>
        <w:t>В 20</w:t>
      </w:r>
      <w:r w:rsidR="00BA7CE2" w:rsidRPr="00FD18FE">
        <w:rPr>
          <w:rFonts w:ascii="Times New Roman" w:hAnsi="Times New Roman" w:cs="Times New Roman"/>
          <w:sz w:val="28"/>
          <w:szCs w:val="28"/>
        </w:rPr>
        <w:t>2</w:t>
      </w:r>
      <w:r w:rsidR="00435604">
        <w:rPr>
          <w:rFonts w:ascii="Times New Roman" w:hAnsi="Times New Roman" w:cs="Times New Roman"/>
          <w:sz w:val="28"/>
          <w:szCs w:val="28"/>
        </w:rPr>
        <w:t>1</w:t>
      </w:r>
      <w:r w:rsidRPr="00FD18FE">
        <w:rPr>
          <w:rFonts w:ascii="Times New Roman" w:hAnsi="Times New Roman" w:cs="Times New Roman"/>
          <w:sz w:val="28"/>
          <w:szCs w:val="28"/>
        </w:rPr>
        <w:t xml:space="preserve"> году на территории области документально </w:t>
      </w:r>
      <w:r w:rsidR="00A2707C" w:rsidRPr="00FD18FE">
        <w:rPr>
          <w:rFonts w:ascii="Times New Roman" w:hAnsi="Times New Roman" w:cs="Times New Roman"/>
          <w:sz w:val="28"/>
          <w:szCs w:val="28"/>
        </w:rPr>
        <w:t xml:space="preserve">подтверждена гибель </w:t>
      </w:r>
      <w:r w:rsidR="008041E0">
        <w:rPr>
          <w:rFonts w:ascii="Times New Roman" w:hAnsi="Times New Roman" w:cs="Times New Roman"/>
          <w:sz w:val="28"/>
          <w:szCs w:val="28"/>
        </w:rPr>
        <w:t>1</w:t>
      </w:r>
      <w:r w:rsidR="00A72302">
        <w:rPr>
          <w:rFonts w:ascii="Times New Roman" w:hAnsi="Times New Roman" w:cs="Times New Roman"/>
          <w:sz w:val="28"/>
          <w:szCs w:val="28"/>
        </w:rPr>
        <w:t>2</w:t>
      </w:r>
      <w:r w:rsidR="00A2707C" w:rsidRPr="00FD18FE">
        <w:rPr>
          <w:rFonts w:ascii="Times New Roman" w:hAnsi="Times New Roman" w:cs="Times New Roman"/>
          <w:sz w:val="28"/>
          <w:szCs w:val="28"/>
        </w:rPr>
        <w:t xml:space="preserve"> особей косули европейской, при этом гибель вида</w:t>
      </w:r>
      <w:r w:rsidR="00553E71" w:rsidRPr="00FD18FE">
        <w:rPr>
          <w:rFonts w:ascii="Times New Roman" w:hAnsi="Times New Roman" w:cs="Times New Roman"/>
          <w:sz w:val="28"/>
          <w:szCs w:val="28"/>
        </w:rPr>
        <w:t xml:space="preserve">    </w:t>
      </w:r>
      <w:r w:rsidR="00A2707C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6979D7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A2707C" w:rsidRPr="00FD18FE">
        <w:rPr>
          <w:rFonts w:ascii="Times New Roman" w:hAnsi="Times New Roman" w:cs="Times New Roman"/>
          <w:sz w:val="28"/>
          <w:szCs w:val="28"/>
        </w:rPr>
        <w:t xml:space="preserve">в следствии ДТП составила </w:t>
      </w:r>
      <w:r w:rsidR="008041E0">
        <w:rPr>
          <w:rFonts w:ascii="Times New Roman" w:hAnsi="Times New Roman" w:cs="Times New Roman"/>
          <w:sz w:val="28"/>
          <w:szCs w:val="28"/>
        </w:rPr>
        <w:t>5</w:t>
      </w:r>
      <w:r w:rsidR="00A2707C" w:rsidRPr="00FD18FE">
        <w:rPr>
          <w:rFonts w:ascii="Times New Roman" w:hAnsi="Times New Roman" w:cs="Times New Roman"/>
          <w:sz w:val="28"/>
          <w:szCs w:val="28"/>
        </w:rPr>
        <w:t xml:space="preserve"> особ</w:t>
      </w:r>
      <w:r w:rsidR="008041E0">
        <w:rPr>
          <w:rFonts w:ascii="Times New Roman" w:hAnsi="Times New Roman" w:cs="Times New Roman"/>
          <w:sz w:val="28"/>
          <w:szCs w:val="28"/>
        </w:rPr>
        <w:t>ей</w:t>
      </w:r>
      <w:r w:rsidR="00BF611A" w:rsidRPr="00FD18FE">
        <w:rPr>
          <w:rFonts w:ascii="Times New Roman" w:hAnsi="Times New Roman" w:cs="Times New Roman"/>
          <w:sz w:val="28"/>
          <w:szCs w:val="28"/>
        </w:rPr>
        <w:t xml:space="preserve"> и </w:t>
      </w:r>
      <w:r w:rsidR="00A72302">
        <w:rPr>
          <w:rFonts w:ascii="Times New Roman" w:hAnsi="Times New Roman" w:cs="Times New Roman"/>
          <w:sz w:val="28"/>
          <w:szCs w:val="28"/>
        </w:rPr>
        <w:t>7</w:t>
      </w:r>
      <w:r w:rsidR="006979D7" w:rsidRPr="00FD18FE">
        <w:rPr>
          <w:rFonts w:ascii="Times New Roman" w:hAnsi="Times New Roman" w:cs="Times New Roman"/>
          <w:sz w:val="28"/>
          <w:szCs w:val="28"/>
        </w:rPr>
        <w:t xml:space="preserve"> особ</w:t>
      </w:r>
      <w:r w:rsidR="00435604">
        <w:rPr>
          <w:rFonts w:ascii="Times New Roman" w:hAnsi="Times New Roman" w:cs="Times New Roman"/>
          <w:sz w:val="28"/>
          <w:szCs w:val="28"/>
        </w:rPr>
        <w:t>ей</w:t>
      </w:r>
      <w:r w:rsidR="006979D7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BF611A" w:rsidRPr="00FD18FE">
        <w:rPr>
          <w:rFonts w:ascii="Times New Roman" w:hAnsi="Times New Roman" w:cs="Times New Roman"/>
          <w:sz w:val="28"/>
          <w:szCs w:val="28"/>
        </w:rPr>
        <w:t>в следствии незаконной охоты</w:t>
      </w:r>
      <w:r w:rsidR="006979D7" w:rsidRPr="00FD18FE">
        <w:rPr>
          <w:rFonts w:ascii="Times New Roman" w:hAnsi="Times New Roman" w:cs="Times New Roman"/>
          <w:sz w:val="28"/>
          <w:szCs w:val="28"/>
        </w:rPr>
        <w:t>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По данным </w:t>
      </w:r>
      <w:r w:rsidR="00435604">
        <w:rPr>
          <w:rFonts w:ascii="Times New Roman" w:hAnsi="Times New Roman" w:cs="Times New Roman"/>
          <w:sz w:val="28"/>
          <w:szCs w:val="28"/>
        </w:rPr>
        <w:t>учетов</w:t>
      </w:r>
      <w:r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6A128B">
        <w:rPr>
          <w:rFonts w:ascii="Times New Roman" w:hAnsi="Times New Roman" w:cs="Times New Roman"/>
          <w:sz w:val="28"/>
          <w:szCs w:val="28"/>
        </w:rPr>
        <w:t>2</w:t>
      </w:r>
      <w:r w:rsidR="00435604">
        <w:rPr>
          <w:rFonts w:ascii="Times New Roman" w:hAnsi="Times New Roman" w:cs="Times New Roman"/>
          <w:sz w:val="28"/>
          <w:szCs w:val="28"/>
        </w:rPr>
        <w:t>2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года численность европейской косули</w:t>
      </w:r>
      <w:r w:rsidR="00401910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 xml:space="preserve">в области определена в количестве </w:t>
      </w:r>
      <w:r w:rsidR="00435604">
        <w:rPr>
          <w:rFonts w:ascii="Times New Roman" w:hAnsi="Times New Roman" w:cs="Times New Roman"/>
          <w:sz w:val="28"/>
          <w:szCs w:val="28"/>
        </w:rPr>
        <w:t>9495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A2707C" w:rsidRPr="007C5446">
        <w:rPr>
          <w:rFonts w:ascii="Times New Roman" w:hAnsi="Times New Roman" w:cs="Times New Roman"/>
          <w:sz w:val="28"/>
          <w:szCs w:val="28"/>
        </w:rPr>
        <w:t>и</w:t>
      </w:r>
      <w:r w:rsidRPr="007C5446">
        <w:rPr>
          <w:rFonts w:ascii="Times New Roman" w:hAnsi="Times New Roman" w:cs="Times New Roman"/>
          <w:sz w:val="28"/>
          <w:szCs w:val="28"/>
        </w:rPr>
        <w:t xml:space="preserve">. Ежегодный нормативный приплод объекта в среднем составляет 15%. </w:t>
      </w:r>
    </w:p>
    <w:p w:rsidR="00C76C69" w:rsidRPr="007C5446" w:rsidRDefault="006979D7" w:rsidP="00697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</w:t>
      </w:r>
      <w:r w:rsidR="00553E71" w:rsidRPr="006C31B7">
        <w:rPr>
          <w:rFonts w:ascii="Times New Roman" w:hAnsi="Times New Roman" w:cs="Times New Roman"/>
          <w:sz w:val="28"/>
          <w:szCs w:val="28"/>
        </w:rPr>
        <w:t>е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добычи 20</w:t>
      </w:r>
      <w:r w:rsidR="006A128B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2</w:t>
      </w:r>
      <w:r w:rsidR="003A4EF3" w:rsidRPr="006C31B7">
        <w:rPr>
          <w:rFonts w:ascii="Times New Roman" w:hAnsi="Times New Roman" w:cs="Times New Roman"/>
          <w:sz w:val="28"/>
          <w:szCs w:val="28"/>
        </w:rPr>
        <w:t>-20</w:t>
      </w:r>
      <w:r w:rsidR="00BD02CC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3</w:t>
      </w:r>
      <w:r w:rsidR="00553E71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годов охотпользователями области заявлено к добыче </w:t>
      </w:r>
      <w:r w:rsidR="006C31B7" w:rsidRPr="006C31B7">
        <w:rPr>
          <w:rFonts w:ascii="Times New Roman" w:hAnsi="Times New Roman" w:cs="Times New Roman"/>
          <w:sz w:val="28"/>
          <w:szCs w:val="28"/>
        </w:rPr>
        <w:t>834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BA7CE2" w:rsidRPr="006C31B7">
        <w:rPr>
          <w:rFonts w:ascii="Times New Roman" w:hAnsi="Times New Roman" w:cs="Times New Roman"/>
          <w:sz w:val="28"/>
          <w:szCs w:val="28"/>
        </w:rPr>
        <w:t>и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европейской косули, что составляет </w:t>
      </w:r>
      <w:r w:rsidR="006C31B7" w:rsidRPr="006C31B7">
        <w:rPr>
          <w:rFonts w:ascii="Times New Roman" w:hAnsi="Times New Roman" w:cs="Times New Roman"/>
          <w:sz w:val="28"/>
          <w:szCs w:val="28"/>
        </w:rPr>
        <w:t>9,01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</w:t>
      </w:r>
      <w:r w:rsidRPr="006C31B7">
        <w:rPr>
          <w:rFonts w:ascii="Times New Roman" w:hAnsi="Times New Roman" w:cs="Times New Roman"/>
          <w:sz w:val="28"/>
          <w:szCs w:val="28"/>
        </w:rPr>
        <w:t xml:space="preserve">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от учтённого поголовья вида</w:t>
      </w:r>
      <w:r w:rsidR="00D03D33" w:rsidRPr="006C31B7">
        <w:rPr>
          <w:rFonts w:ascii="Times New Roman" w:hAnsi="Times New Roman" w:cs="Times New Roman"/>
          <w:sz w:val="28"/>
          <w:szCs w:val="28"/>
        </w:rPr>
        <w:t xml:space="preserve"> на территориях охотугодий, где планируется    ее добыча.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54" w:rsidRPr="008A1DA3" w:rsidRDefault="000D5C0E" w:rsidP="008A1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Наибольшие показатели </w:t>
      </w:r>
      <w:r w:rsidR="00FA3DFD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европейской косули на 1 тыс. га охотугодий отмечаются в следующих охотничьих угодьях охотпользователей: </w:t>
      </w:r>
      <w:r w:rsidR="00435604" w:rsidRPr="00435604">
        <w:rPr>
          <w:rFonts w:ascii="Times New Roman" w:hAnsi="Times New Roman" w:cs="Times New Roman"/>
          <w:sz w:val="28"/>
          <w:szCs w:val="28"/>
        </w:rPr>
        <w:t>Орловская областная общественная организация детского отдыха, туризма и стрелково-охотничьего спорта «Орловчанка» (Мценский, Орловский и Залегощенский районы)</w:t>
      </w:r>
      <w:r w:rsidR="00435604">
        <w:rPr>
          <w:rFonts w:ascii="Times New Roman" w:hAnsi="Times New Roman" w:cs="Times New Roman"/>
          <w:sz w:val="28"/>
          <w:szCs w:val="28"/>
        </w:rPr>
        <w:t xml:space="preserve">, </w:t>
      </w:r>
      <w:r w:rsidR="00BA7CE2">
        <w:rPr>
          <w:rFonts w:ascii="Times New Roman" w:hAnsi="Times New Roman" w:cs="Times New Roman"/>
          <w:sz w:val="28"/>
          <w:szCs w:val="28"/>
        </w:rPr>
        <w:t xml:space="preserve">ООО </w:t>
      </w:r>
      <w:r w:rsidR="00435604">
        <w:rPr>
          <w:rFonts w:ascii="Times New Roman" w:hAnsi="Times New Roman" w:cs="Times New Roman"/>
          <w:sz w:val="28"/>
          <w:szCs w:val="28"/>
        </w:rPr>
        <w:t>«Ремстройпроект в Дмитровске»</w:t>
      </w:r>
      <w:r w:rsidR="00F557A4">
        <w:rPr>
          <w:rFonts w:ascii="Times New Roman" w:hAnsi="Times New Roman" w:cs="Times New Roman"/>
          <w:sz w:val="28"/>
          <w:szCs w:val="28"/>
        </w:rPr>
        <w:t xml:space="preserve"> (</w:t>
      </w:r>
      <w:r w:rsidR="00435604">
        <w:rPr>
          <w:rFonts w:ascii="Times New Roman" w:hAnsi="Times New Roman" w:cs="Times New Roman"/>
          <w:sz w:val="28"/>
          <w:szCs w:val="28"/>
        </w:rPr>
        <w:t>Дмитровский</w:t>
      </w:r>
      <w:r w:rsidR="00F557A4">
        <w:rPr>
          <w:rFonts w:ascii="Times New Roman" w:hAnsi="Times New Roman" w:cs="Times New Roman"/>
          <w:sz w:val="28"/>
          <w:szCs w:val="28"/>
        </w:rPr>
        <w:t xml:space="preserve"> район), </w:t>
      </w:r>
      <w:r w:rsidR="00435604">
        <w:rPr>
          <w:rFonts w:ascii="Times New Roman" w:hAnsi="Times New Roman" w:cs="Times New Roman"/>
          <w:sz w:val="28"/>
          <w:szCs w:val="28"/>
        </w:rPr>
        <w:t>ООО «Володино»</w:t>
      </w:r>
      <w:r w:rsidR="00BA7CE2">
        <w:rPr>
          <w:rFonts w:ascii="Times New Roman" w:hAnsi="Times New Roman" w:cs="Times New Roman"/>
          <w:sz w:val="28"/>
          <w:szCs w:val="28"/>
        </w:rPr>
        <w:t xml:space="preserve"> (</w:t>
      </w:r>
      <w:r w:rsidR="00435604">
        <w:rPr>
          <w:rFonts w:ascii="Times New Roman" w:hAnsi="Times New Roman" w:cs="Times New Roman"/>
          <w:sz w:val="28"/>
          <w:szCs w:val="28"/>
        </w:rPr>
        <w:t>Дмитровский</w:t>
      </w:r>
      <w:r w:rsidR="00BA7CE2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553E71" w:rsidRPr="007C5446">
        <w:rPr>
          <w:rFonts w:ascii="Times New Roman" w:hAnsi="Times New Roman" w:cs="Times New Roman"/>
          <w:sz w:val="28"/>
          <w:szCs w:val="28"/>
        </w:rPr>
        <w:t>.</w:t>
      </w:r>
      <w:r w:rsidR="00FF3DB6"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A7D" w:rsidRDefault="003A4EF3" w:rsidP="00062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Барсук.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В области добывается с сезона добычи 2013-2014 годов.</w:t>
      </w:r>
      <w:r w:rsidR="00062A7D"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 В сезоне добычи 201</w:t>
      </w:r>
      <w:r w:rsidR="00BD02CC" w:rsidRPr="007C5446">
        <w:rPr>
          <w:rFonts w:ascii="Times New Roman" w:hAnsi="Times New Roman" w:cs="Times New Roman"/>
          <w:sz w:val="28"/>
          <w:szCs w:val="28"/>
        </w:rPr>
        <w:t>8</w:t>
      </w:r>
      <w:r w:rsidRPr="007C5446">
        <w:rPr>
          <w:rFonts w:ascii="Times New Roman" w:hAnsi="Times New Roman" w:cs="Times New Roman"/>
          <w:sz w:val="28"/>
          <w:szCs w:val="28"/>
        </w:rPr>
        <w:t xml:space="preserve"> - 201</w:t>
      </w:r>
      <w:r w:rsidR="00BD02CC" w:rsidRPr="007C5446">
        <w:rPr>
          <w:rFonts w:ascii="Times New Roman" w:hAnsi="Times New Roman" w:cs="Times New Roman"/>
          <w:sz w:val="28"/>
          <w:szCs w:val="28"/>
        </w:rPr>
        <w:t>9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годов планировался к добыче в объёме</w:t>
      </w:r>
      <w:r w:rsidR="00062A7D" w:rsidRPr="007C544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BD02CC" w:rsidRPr="007C5446">
        <w:rPr>
          <w:rFonts w:ascii="Times New Roman" w:hAnsi="Times New Roman" w:cs="Times New Roman"/>
          <w:sz w:val="28"/>
          <w:szCs w:val="28"/>
        </w:rPr>
        <w:t>38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особей. Процент освоения лимита добычи по завершении сезона </w:t>
      </w:r>
      <w:r w:rsidR="00A62B09" w:rsidRPr="007C5446">
        <w:rPr>
          <w:rFonts w:ascii="Times New Roman" w:hAnsi="Times New Roman" w:cs="Times New Roman"/>
          <w:sz w:val="28"/>
          <w:szCs w:val="28"/>
        </w:rPr>
        <w:t xml:space="preserve">добычи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BD02CC" w:rsidRPr="007C5446">
        <w:rPr>
          <w:rFonts w:ascii="Times New Roman" w:hAnsi="Times New Roman" w:cs="Times New Roman"/>
          <w:sz w:val="28"/>
          <w:szCs w:val="28"/>
        </w:rPr>
        <w:t>100,0</w:t>
      </w:r>
      <w:r w:rsidR="00C76C6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>%. По результатам проведения учётных работ в 20</w:t>
      </w:r>
      <w:r w:rsidR="00BA7CE2">
        <w:rPr>
          <w:rFonts w:ascii="Times New Roman" w:hAnsi="Times New Roman" w:cs="Times New Roman"/>
          <w:sz w:val="28"/>
          <w:szCs w:val="28"/>
        </w:rPr>
        <w:t>2</w:t>
      </w:r>
      <w:r w:rsidR="00BC54EC">
        <w:rPr>
          <w:rFonts w:ascii="Times New Roman" w:hAnsi="Times New Roman" w:cs="Times New Roman"/>
          <w:sz w:val="28"/>
          <w:szCs w:val="28"/>
        </w:rPr>
        <w:t>1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году численность вида составила </w:t>
      </w:r>
      <w:r w:rsidR="00BA7CE2">
        <w:rPr>
          <w:rFonts w:ascii="Times New Roman" w:hAnsi="Times New Roman" w:cs="Times New Roman"/>
          <w:sz w:val="28"/>
          <w:szCs w:val="28"/>
        </w:rPr>
        <w:t>9</w:t>
      </w:r>
      <w:r w:rsidR="00BC54EC">
        <w:rPr>
          <w:rFonts w:ascii="Times New Roman" w:hAnsi="Times New Roman" w:cs="Times New Roman"/>
          <w:sz w:val="28"/>
          <w:szCs w:val="28"/>
        </w:rPr>
        <w:t>55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особей. </w:t>
      </w:r>
      <w:r w:rsidR="00FD18FE" w:rsidRPr="00FD18FE">
        <w:rPr>
          <w:rFonts w:ascii="Times New Roman" w:hAnsi="Times New Roman" w:cs="Times New Roman"/>
          <w:sz w:val="28"/>
          <w:szCs w:val="28"/>
        </w:rPr>
        <w:t>В</w:t>
      </w:r>
      <w:r w:rsidRPr="00FD18FE">
        <w:rPr>
          <w:rFonts w:ascii="Times New Roman" w:hAnsi="Times New Roman" w:cs="Times New Roman"/>
          <w:sz w:val="28"/>
          <w:szCs w:val="28"/>
        </w:rPr>
        <w:t xml:space="preserve"> 20</w:t>
      </w:r>
      <w:r w:rsidR="00BA7CE2" w:rsidRPr="00FD18FE">
        <w:rPr>
          <w:rFonts w:ascii="Times New Roman" w:hAnsi="Times New Roman" w:cs="Times New Roman"/>
          <w:sz w:val="28"/>
          <w:szCs w:val="28"/>
        </w:rPr>
        <w:t>2</w:t>
      </w:r>
      <w:r w:rsidR="00BC54EC">
        <w:rPr>
          <w:rFonts w:ascii="Times New Roman" w:hAnsi="Times New Roman" w:cs="Times New Roman"/>
          <w:sz w:val="28"/>
          <w:szCs w:val="28"/>
        </w:rPr>
        <w:t>1</w:t>
      </w:r>
      <w:r w:rsidRPr="00FD18FE">
        <w:rPr>
          <w:rFonts w:ascii="Times New Roman" w:hAnsi="Times New Roman" w:cs="Times New Roman"/>
          <w:sz w:val="28"/>
          <w:szCs w:val="28"/>
        </w:rPr>
        <w:t xml:space="preserve"> году на территории области </w:t>
      </w:r>
      <w:r w:rsidRPr="00FD18FE">
        <w:rPr>
          <w:rFonts w:ascii="Times New Roman" w:hAnsi="Times New Roman" w:cs="Times New Roman"/>
          <w:sz w:val="28"/>
          <w:szCs w:val="28"/>
        </w:rPr>
        <w:lastRenderedPageBreak/>
        <w:t>документально подтвержден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BC54EC">
        <w:rPr>
          <w:rFonts w:ascii="Times New Roman" w:hAnsi="Times New Roman" w:cs="Times New Roman"/>
          <w:sz w:val="28"/>
          <w:szCs w:val="28"/>
        </w:rPr>
        <w:t>1 случай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 гибели барсука</w:t>
      </w:r>
      <w:r w:rsidR="00BC54EC">
        <w:rPr>
          <w:rFonts w:ascii="Times New Roman" w:hAnsi="Times New Roman" w:cs="Times New Roman"/>
          <w:sz w:val="28"/>
          <w:szCs w:val="28"/>
        </w:rPr>
        <w:t xml:space="preserve"> в результате незаконной охоты</w:t>
      </w:r>
      <w:r w:rsidRPr="00FD18FE">
        <w:rPr>
          <w:rFonts w:ascii="Times New Roman" w:hAnsi="Times New Roman" w:cs="Times New Roman"/>
          <w:sz w:val="28"/>
          <w:szCs w:val="28"/>
        </w:rPr>
        <w:t>.</w:t>
      </w:r>
      <w:r w:rsidR="00B45511"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A6" w:rsidRPr="00F6739F" w:rsidRDefault="003D1F85" w:rsidP="003D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12A6">
        <w:rPr>
          <w:rFonts w:ascii="Times New Roman" w:hAnsi="Times New Roman" w:cs="Times New Roman"/>
          <w:sz w:val="28"/>
          <w:szCs w:val="28"/>
        </w:rPr>
        <w:t xml:space="preserve"> 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Согласно приказу Минприроды России от </w:t>
      </w:r>
      <w:r w:rsidR="00447C99">
        <w:rPr>
          <w:rFonts w:ascii="Times New Roman" w:hAnsi="Times New Roman" w:cs="Times New Roman"/>
          <w:sz w:val="28"/>
          <w:szCs w:val="28"/>
        </w:rPr>
        <w:t>25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447C99">
        <w:rPr>
          <w:rFonts w:ascii="Times New Roman" w:hAnsi="Times New Roman" w:cs="Times New Roman"/>
          <w:sz w:val="28"/>
          <w:szCs w:val="28"/>
        </w:rPr>
        <w:t>ноября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0 года № </w:t>
      </w:r>
      <w:r w:rsidR="00447C99">
        <w:rPr>
          <w:rFonts w:ascii="Times New Roman" w:hAnsi="Times New Roman" w:cs="Times New Roman"/>
          <w:sz w:val="28"/>
          <w:szCs w:val="28"/>
        </w:rPr>
        <w:t>965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«Об утверждении нормативов допустимого изъятия охотничьих ресурсов      и нормативов численности охотничьих ресурсов в охотничьих угодьях», показатель численности (плотность) на 1000 га охотничьих угодий, пригодных для обитания данного вида по барсуку - не устанавливается.</w:t>
      </w:r>
    </w:p>
    <w:p w:rsidR="003212A6" w:rsidRPr="00F6739F" w:rsidRDefault="003212A6" w:rsidP="0068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B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DB2DC2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2</w:t>
      </w:r>
      <w:r w:rsidRPr="006C31B7">
        <w:rPr>
          <w:rFonts w:ascii="Times New Roman" w:hAnsi="Times New Roman" w:cs="Times New Roman"/>
          <w:sz w:val="28"/>
          <w:szCs w:val="28"/>
        </w:rPr>
        <w:t xml:space="preserve"> - 202</w:t>
      </w:r>
      <w:r w:rsidR="00447C99" w:rsidRPr="006C31B7">
        <w:rPr>
          <w:rFonts w:ascii="Times New Roman" w:hAnsi="Times New Roman" w:cs="Times New Roman"/>
          <w:sz w:val="28"/>
          <w:szCs w:val="28"/>
        </w:rPr>
        <w:t>2</w:t>
      </w:r>
      <w:r w:rsidR="00BC54EC" w:rsidRPr="006C31B7">
        <w:rPr>
          <w:rFonts w:ascii="Times New Roman" w:hAnsi="Times New Roman" w:cs="Times New Roman"/>
          <w:sz w:val="28"/>
          <w:szCs w:val="28"/>
        </w:rPr>
        <w:t>3</w:t>
      </w:r>
      <w:r w:rsidRPr="006C31B7">
        <w:rPr>
          <w:rFonts w:ascii="Times New Roman" w:hAnsi="Times New Roman" w:cs="Times New Roman"/>
          <w:sz w:val="28"/>
          <w:szCs w:val="28"/>
        </w:rPr>
        <w:t xml:space="preserve"> годов вид охотпользователями области заявлен к добыче в количестве </w:t>
      </w:r>
      <w:r w:rsidR="00DB2DC2" w:rsidRPr="006C31B7">
        <w:rPr>
          <w:rFonts w:ascii="Times New Roman" w:hAnsi="Times New Roman" w:cs="Times New Roman"/>
          <w:sz w:val="28"/>
          <w:szCs w:val="28"/>
        </w:rPr>
        <w:t>5</w:t>
      </w:r>
      <w:r w:rsidR="006C31B7" w:rsidRPr="006C31B7">
        <w:rPr>
          <w:rFonts w:ascii="Times New Roman" w:hAnsi="Times New Roman" w:cs="Times New Roman"/>
          <w:sz w:val="28"/>
          <w:szCs w:val="28"/>
        </w:rPr>
        <w:t>8</w:t>
      </w:r>
      <w:r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447C99" w:rsidRPr="006C31B7">
        <w:rPr>
          <w:rFonts w:ascii="Times New Roman" w:hAnsi="Times New Roman" w:cs="Times New Roman"/>
          <w:sz w:val="28"/>
          <w:szCs w:val="28"/>
        </w:rPr>
        <w:t>ей</w:t>
      </w:r>
      <w:r w:rsidRPr="006C31B7">
        <w:rPr>
          <w:rFonts w:ascii="Times New Roman" w:hAnsi="Times New Roman" w:cs="Times New Roman"/>
          <w:sz w:val="28"/>
          <w:szCs w:val="28"/>
        </w:rPr>
        <w:t>, или 8,</w:t>
      </w:r>
      <w:r w:rsidR="006C31B7" w:rsidRPr="006C31B7">
        <w:rPr>
          <w:rFonts w:ascii="Times New Roman" w:hAnsi="Times New Roman" w:cs="Times New Roman"/>
          <w:sz w:val="28"/>
          <w:szCs w:val="28"/>
        </w:rPr>
        <w:t>39</w:t>
      </w:r>
      <w:r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 в охотничьих хозяйствах, где планируется добыча этого объекта.</w:t>
      </w:r>
      <w:r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68629F" w:rsidRPr="00F67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4EF3" w:rsidRPr="00F6739F" w:rsidRDefault="0068629F" w:rsidP="003D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D1F85"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FD18FE">
        <w:rPr>
          <w:rFonts w:ascii="Times New Roman" w:hAnsi="Times New Roman" w:cs="Times New Roman"/>
          <w:sz w:val="28"/>
          <w:szCs w:val="28"/>
        </w:rPr>
        <w:t>Таким образом общая, учтённая гибель квотируемых объектов животного мира в 20</w:t>
      </w:r>
      <w:r w:rsidR="00FD18FE" w:rsidRPr="00FD18FE">
        <w:rPr>
          <w:rFonts w:ascii="Times New Roman" w:hAnsi="Times New Roman" w:cs="Times New Roman"/>
          <w:sz w:val="28"/>
          <w:szCs w:val="28"/>
        </w:rPr>
        <w:t>2</w:t>
      </w:r>
      <w:r w:rsidR="00BC54EC">
        <w:rPr>
          <w:rFonts w:ascii="Times New Roman" w:hAnsi="Times New Roman" w:cs="Times New Roman"/>
          <w:sz w:val="28"/>
          <w:szCs w:val="28"/>
        </w:rPr>
        <w:t>1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 году на территории Орловской области, в следствии различных причин, составила: </w:t>
      </w:r>
      <w:r w:rsidR="00BC54EC">
        <w:rPr>
          <w:rFonts w:ascii="Times New Roman" w:hAnsi="Times New Roman" w:cs="Times New Roman"/>
          <w:sz w:val="28"/>
          <w:szCs w:val="28"/>
        </w:rPr>
        <w:t>4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 особ</w:t>
      </w:r>
      <w:r w:rsidR="00BC54EC">
        <w:rPr>
          <w:rFonts w:ascii="Times New Roman" w:hAnsi="Times New Roman" w:cs="Times New Roman"/>
          <w:sz w:val="28"/>
          <w:szCs w:val="28"/>
        </w:rPr>
        <w:t>и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 лося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, </w:t>
      </w:r>
      <w:r w:rsidR="008041E0">
        <w:rPr>
          <w:rFonts w:ascii="Times New Roman" w:hAnsi="Times New Roman" w:cs="Times New Roman"/>
          <w:sz w:val="28"/>
          <w:szCs w:val="28"/>
        </w:rPr>
        <w:t>1</w:t>
      </w:r>
      <w:r w:rsidR="00A72302">
        <w:rPr>
          <w:rFonts w:ascii="Times New Roman" w:hAnsi="Times New Roman" w:cs="Times New Roman"/>
          <w:sz w:val="28"/>
          <w:szCs w:val="28"/>
        </w:rPr>
        <w:t>2</w:t>
      </w:r>
      <w:r w:rsidR="00FD2B92" w:rsidRPr="00FD18FE">
        <w:rPr>
          <w:rFonts w:ascii="Times New Roman" w:hAnsi="Times New Roman" w:cs="Times New Roman"/>
          <w:sz w:val="28"/>
          <w:szCs w:val="28"/>
        </w:rPr>
        <w:t xml:space="preserve"> особ</w:t>
      </w:r>
      <w:r w:rsidR="00DB2DC2" w:rsidRPr="00FD18FE">
        <w:rPr>
          <w:rFonts w:ascii="Times New Roman" w:hAnsi="Times New Roman" w:cs="Times New Roman"/>
          <w:sz w:val="28"/>
          <w:szCs w:val="28"/>
        </w:rPr>
        <w:t>ей</w:t>
      </w:r>
      <w:r w:rsidR="00FD2B92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9B7725" w:rsidRPr="00FD18FE">
        <w:rPr>
          <w:rFonts w:ascii="Times New Roman" w:hAnsi="Times New Roman" w:cs="Times New Roman"/>
          <w:sz w:val="28"/>
          <w:szCs w:val="28"/>
        </w:rPr>
        <w:t>европейской косули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 и </w:t>
      </w:r>
      <w:r w:rsidR="00BC54EC">
        <w:rPr>
          <w:rFonts w:ascii="Times New Roman" w:hAnsi="Times New Roman" w:cs="Times New Roman"/>
          <w:sz w:val="28"/>
          <w:szCs w:val="28"/>
        </w:rPr>
        <w:t>1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 особ</w:t>
      </w:r>
      <w:r w:rsidR="00BC54EC">
        <w:rPr>
          <w:rFonts w:ascii="Times New Roman" w:hAnsi="Times New Roman" w:cs="Times New Roman"/>
          <w:sz w:val="28"/>
          <w:szCs w:val="28"/>
        </w:rPr>
        <w:t>ь</w:t>
      </w:r>
      <w:r w:rsidR="00FD18FE" w:rsidRPr="00FD18FE">
        <w:rPr>
          <w:rFonts w:ascii="Times New Roman" w:hAnsi="Times New Roman" w:cs="Times New Roman"/>
          <w:sz w:val="28"/>
          <w:szCs w:val="28"/>
        </w:rPr>
        <w:t xml:space="preserve"> барсука</w:t>
      </w:r>
      <w:r w:rsidR="00A40E34" w:rsidRPr="00FD18FE">
        <w:rPr>
          <w:rFonts w:ascii="Times New Roman" w:hAnsi="Times New Roman" w:cs="Times New Roman"/>
          <w:sz w:val="28"/>
          <w:szCs w:val="28"/>
        </w:rPr>
        <w:t>.</w:t>
      </w:r>
      <w:r w:rsidR="003A4EF3" w:rsidRPr="00F67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FC" w:rsidRDefault="00A62B09" w:rsidP="007E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Освоение утверждённого лимита добычи объектов животного мира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     </w:t>
      </w:r>
      <w:r w:rsidR="003A4EF3" w:rsidRPr="003D7E0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BC54EC">
        <w:rPr>
          <w:rFonts w:ascii="Times New Roman" w:hAnsi="Times New Roman" w:cs="Times New Roman"/>
          <w:sz w:val="28"/>
          <w:szCs w:val="28"/>
        </w:rPr>
        <w:t>21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- 20</w:t>
      </w:r>
      <w:r w:rsidR="003D7E07" w:rsidRPr="003D7E07">
        <w:rPr>
          <w:rFonts w:ascii="Times New Roman" w:hAnsi="Times New Roman" w:cs="Times New Roman"/>
          <w:sz w:val="28"/>
          <w:szCs w:val="28"/>
        </w:rPr>
        <w:t>2</w:t>
      </w:r>
      <w:r w:rsidR="00BC54EC">
        <w:rPr>
          <w:rFonts w:ascii="Times New Roman" w:hAnsi="Times New Roman" w:cs="Times New Roman"/>
          <w:sz w:val="28"/>
          <w:szCs w:val="28"/>
        </w:rPr>
        <w:t>2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годов, по состоянию на </w:t>
      </w:r>
      <w:r w:rsidR="00B60EFC" w:rsidRPr="003D7E07">
        <w:rPr>
          <w:rFonts w:ascii="Times New Roman" w:hAnsi="Times New Roman" w:cs="Times New Roman"/>
          <w:sz w:val="28"/>
          <w:szCs w:val="28"/>
        </w:rPr>
        <w:t>1</w:t>
      </w:r>
      <w:r w:rsidR="008A4E0F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апреля 20</w:t>
      </w:r>
      <w:r w:rsidR="003D7E07" w:rsidRPr="003D7E07">
        <w:rPr>
          <w:rFonts w:ascii="Times New Roman" w:hAnsi="Times New Roman" w:cs="Times New Roman"/>
          <w:sz w:val="28"/>
          <w:szCs w:val="28"/>
        </w:rPr>
        <w:t>2</w:t>
      </w:r>
      <w:r w:rsidR="00BC54EC">
        <w:rPr>
          <w:rFonts w:ascii="Times New Roman" w:hAnsi="Times New Roman" w:cs="Times New Roman"/>
          <w:sz w:val="28"/>
          <w:szCs w:val="28"/>
        </w:rPr>
        <w:t>2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       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по области составило: по лосю - </w:t>
      </w:r>
      <w:r w:rsidR="00644E21">
        <w:rPr>
          <w:rFonts w:ascii="Times New Roman" w:hAnsi="Times New Roman" w:cs="Times New Roman"/>
          <w:sz w:val="28"/>
          <w:szCs w:val="28"/>
        </w:rPr>
        <w:t>48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447C99">
        <w:rPr>
          <w:rFonts w:ascii="Times New Roman" w:hAnsi="Times New Roman" w:cs="Times New Roman"/>
          <w:sz w:val="28"/>
          <w:szCs w:val="28"/>
        </w:rPr>
        <w:t>ей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644E21">
        <w:rPr>
          <w:rFonts w:ascii="Times New Roman" w:hAnsi="Times New Roman" w:cs="Times New Roman"/>
          <w:sz w:val="28"/>
          <w:szCs w:val="28"/>
        </w:rPr>
        <w:t>96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%</w:t>
      </w:r>
      <w:r w:rsidR="002324F9" w:rsidRPr="003D7E07">
        <w:rPr>
          <w:rFonts w:ascii="Times New Roman" w:hAnsi="Times New Roman" w:cs="Times New Roman"/>
          <w:sz w:val="28"/>
          <w:szCs w:val="28"/>
        </w:rPr>
        <w:t>;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оленю благородному </w:t>
      </w:r>
      <w:r w:rsidR="00C056E3" w:rsidRPr="003D7E07">
        <w:rPr>
          <w:rFonts w:ascii="Times New Roman" w:hAnsi="Times New Roman" w:cs="Times New Roman"/>
          <w:sz w:val="28"/>
          <w:szCs w:val="28"/>
        </w:rPr>
        <w:t xml:space="preserve">(европейскому) </w:t>
      </w:r>
      <w:r w:rsidR="003A4EF3" w:rsidRPr="003D7E07">
        <w:rPr>
          <w:rFonts w:ascii="Times New Roman" w:hAnsi="Times New Roman" w:cs="Times New Roman"/>
          <w:sz w:val="28"/>
          <w:szCs w:val="28"/>
        </w:rPr>
        <w:t>-</w:t>
      </w:r>
      <w:r w:rsidR="00644E21">
        <w:rPr>
          <w:rFonts w:ascii="Times New Roman" w:hAnsi="Times New Roman" w:cs="Times New Roman"/>
          <w:sz w:val="28"/>
          <w:szCs w:val="28"/>
        </w:rPr>
        <w:t>8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особей, или </w:t>
      </w:r>
      <w:r w:rsidR="00D44B1A" w:rsidRPr="003D7E07">
        <w:rPr>
          <w:rFonts w:ascii="Times New Roman" w:hAnsi="Times New Roman" w:cs="Times New Roman"/>
          <w:sz w:val="28"/>
          <w:szCs w:val="28"/>
        </w:rPr>
        <w:t>100,0</w:t>
      </w:r>
      <w:r w:rsidR="00AE3819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%</w:t>
      </w:r>
      <w:r w:rsidR="002324F9" w:rsidRPr="003D7E07">
        <w:rPr>
          <w:rFonts w:ascii="Times New Roman" w:hAnsi="Times New Roman" w:cs="Times New Roman"/>
          <w:sz w:val="28"/>
          <w:szCs w:val="28"/>
        </w:rPr>
        <w:t>;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косуле европейской - </w:t>
      </w:r>
      <w:r w:rsidR="00644E21">
        <w:rPr>
          <w:rFonts w:ascii="Times New Roman" w:hAnsi="Times New Roman" w:cs="Times New Roman"/>
          <w:sz w:val="28"/>
          <w:szCs w:val="28"/>
        </w:rPr>
        <w:t>605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5F1495" w:rsidRPr="003D7E07">
        <w:rPr>
          <w:rFonts w:ascii="Times New Roman" w:hAnsi="Times New Roman" w:cs="Times New Roman"/>
          <w:sz w:val="28"/>
          <w:szCs w:val="28"/>
        </w:rPr>
        <w:t>ей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447C99">
        <w:rPr>
          <w:rFonts w:ascii="Times New Roman" w:hAnsi="Times New Roman" w:cs="Times New Roman"/>
          <w:sz w:val="28"/>
          <w:szCs w:val="28"/>
        </w:rPr>
        <w:t>81,</w:t>
      </w:r>
      <w:r w:rsidR="00644E21">
        <w:rPr>
          <w:rFonts w:ascii="Times New Roman" w:hAnsi="Times New Roman" w:cs="Times New Roman"/>
          <w:sz w:val="28"/>
          <w:szCs w:val="28"/>
        </w:rPr>
        <w:t>5</w:t>
      </w:r>
      <w:r w:rsidR="00447C99">
        <w:rPr>
          <w:rFonts w:ascii="Times New Roman" w:hAnsi="Times New Roman" w:cs="Times New Roman"/>
          <w:sz w:val="28"/>
          <w:szCs w:val="28"/>
        </w:rPr>
        <w:t>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%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и барсуку - </w:t>
      </w:r>
      <w:r w:rsidR="00447C99">
        <w:rPr>
          <w:rFonts w:ascii="Times New Roman" w:hAnsi="Times New Roman" w:cs="Times New Roman"/>
          <w:sz w:val="28"/>
          <w:szCs w:val="28"/>
        </w:rPr>
        <w:t>5</w:t>
      </w:r>
      <w:r w:rsidR="00644E21">
        <w:rPr>
          <w:rFonts w:ascii="Times New Roman" w:hAnsi="Times New Roman" w:cs="Times New Roman"/>
          <w:sz w:val="28"/>
          <w:szCs w:val="28"/>
        </w:rPr>
        <w:t>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447C99">
        <w:rPr>
          <w:rFonts w:ascii="Times New Roman" w:hAnsi="Times New Roman" w:cs="Times New Roman"/>
          <w:sz w:val="28"/>
          <w:szCs w:val="28"/>
        </w:rPr>
        <w:t>и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644E21">
        <w:rPr>
          <w:rFonts w:ascii="Times New Roman" w:hAnsi="Times New Roman" w:cs="Times New Roman"/>
          <w:sz w:val="28"/>
          <w:szCs w:val="28"/>
        </w:rPr>
        <w:t>94,64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%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от </w:t>
      </w:r>
      <w:r w:rsidR="003A4EF3" w:rsidRPr="003D7E07">
        <w:rPr>
          <w:rFonts w:ascii="Times New Roman" w:hAnsi="Times New Roman" w:cs="Times New Roman"/>
          <w:sz w:val="28"/>
          <w:szCs w:val="28"/>
        </w:rPr>
        <w:t>утверждённого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лимита добычи объекта.</w:t>
      </w:r>
      <w:r w:rsidR="005F1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F3" w:rsidRPr="007C5446" w:rsidRDefault="00B60EFC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В</w:t>
      </w:r>
      <w:r w:rsidR="003A4EF3" w:rsidRPr="007C5446">
        <w:rPr>
          <w:rFonts w:ascii="Times New Roman" w:hAnsi="Times New Roman" w:cs="Times New Roman"/>
          <w:b/>
          <w:sz w:val="28"/>
          <w:szCs w:val="28"/>
        </w:rPr>
        <w:t>ид намечаемой хозяйственной деятельности</w:t>
      </w:r>
    </w:p>
    <w:p w:rsidR="003A4EF3" w:rsidRPr="001F4546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и ее влияние на окружающую среду</w:t>
      </w:r>
      <w:r w:rsidRPr="00F6739F">
        <w:rPr>
          <w:rFonts w:ascii="Times New Roman" w:hAnsi="Times New Roman" w:cs="Times New Roman"/>
          <w:b/>
          <w:sz w:val="28"/>
          <w:szCs w:val="28"/>
        </w:rPr>
        <w:t>.</w:t>
      </w:r>
    </w:p>
    <w:p w:rsidR="005F1495" w:rsidRPr="001F4546" w:rsidRDefault="005F1495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Намечаемая хозяйственная деятельность направлена на изъятие охотпользователями из среды обитания (закрепленных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охотничьих </w:t>
      </w:r>
      <w:r w:rsidRPr="007C5446">
        <w:rPr>
          <w:rFonts w:ascii="Times New Roman" w:hAnsi="Times New Roman" w:cs="Times New Roman"/>
          <w:sz w:val="28"/>
          <w:szCs w:val="28"/>
        </w:rPr>
        <w:t xml:space="preserve">угодий) разрешенных </w:t>
      </w:r>
      <w:r w:rsidR="00C056E3" w:rsidRPr="007C5446">
        <w:rPr>
          <w:rFonts w:ascii="Times New Roman" w:hAnsi="Times New Roman" w:cs="Times New Roman"/>
          <w:sz w:val="28"/>
          <w:szCs w:val="28"/>
        </w:rPr>
        <w:t xml:space="preserve">к добыче </w:t>
      </w:r>
      <w:r w:rsidRPr="007C5446">
        <w:rPr>
          <w:rFonts w:ascii="Times New Roman" w:hAnsi="Times New Roman" w:cs="Times New Roman"/>
          <w:sz w:val="28"/>
          <w:szCs w:val="28"/>
        </w:rPr>
        <w:t xml:space="preserve">видов охотничьих ресурсов в пределах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7C5446">
        <w:rPr>
          <w:rFonts w:ascii="Times New Roman" w:hAnsi="Times New Roman" w:cs="Times New Roman"/>
          <w:sz w:val="28"/>
          <w:szCs w:val="28"/>
        </w:rPr>
        <w:t xml:space="preserve">лимита и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установленных на территории области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квот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56E3" w:rsidRPr="007C5446">
        <w:rPr>
          <w:rFonts w:ascii="Times New Roman" w:hAnsi="Times New Roman" w:cs="Times New Roman"/>
          <w:sz w:val="28"/>
          <w:szCs w:val="28"/>
        </w:rPr>
        <w:t xml:space="preserve">их </w:t>
      </w:r>
      <w:r w:rsidRPr="007C5446">
        <w:rPr>
          <w:rFonts w:ascii="Times New Roman" w:hAnsi="Times New Roman" w:cs="Times New Roman"/>
          <w:sz w:val="28"/>
          <w:szCs w:val="28"/>
        </w:rPr>
        <w:t>добычи.</w:t>
      </w:r>
      <w:r w:rsidR="00052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F3" w:rsidRPr="003A4EF3" w:rsidRDefault="00DB7A5D" w:rsidP="00DB7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017CE" w:rsidRPr="006C31B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A4EF3" w:rsidRPr="006C31B7">
        <w:rPr>
          <w:rFonts w:ascii="Times New Roman" w:hAnsi="Times New Roman" w:cs="Times New Roman"/>
          <w:sz w:val="28"/>
          <w:szCs w:val="28"/>
        </w:rPr>
        <w:t>области в сезоне добычи 20</w:t>
      </w:r>
      <w:r w:rsidR="00B104AF" w:rsidRPr="006C31B7">
        <w:rPr>
          <w:rFonts w:ascii="Times New Roman" w:hAnsi="Times New Roman" w:cs="Times New Roman"/>
          <w:sz w:val="28"/>
          <w:szCs w:val="28"/>
        </w:rPr>
        <w:t>2</w:t>
      </w:r>
      <w:r w:rsidR="00644E21" w:rsidRPr="006C31B7">
        <w:rPr>
          <w:rFonts w:ascii="Times New Roman" w:hAnsi="Times New Roman" w:cs="Times New Roman"/>
          <w:sz w:val="28"/>
          <w:szCs w:val="28"/>
        </w:rPr>
        <w:t>2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- 20</w:t>
      </w:r>
      <w:r w:rsidR="00236B67" w:rsidRPr="006C31B7">
        <w:rPr>
          <w:rFonts w:ascii="Times New Roman" w:hAnsi="Times New Roman" w:cs="Times New Roman"/>
          <w:sz w:val="28"/>
          <w:szCs w:val="28"/>
        </w:rPr>
        <w:t>2</w:t>
      </w:r>
      <w:r w:rsidR="00644E21" w:rsidRPr="006C31B7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охотпользователями </w:t>
      </w:r>
      <w:r w:rsidR="00534848" w:rsidRPr="006C31B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заявлено к добыче: </w:t>
      </w:r>
      <w:r w:rsidR="006C31B7" w:rsidRPr="006C31B7">
        <w:rPr>
          <w:rFonts w:ascii="Times New Roman" w:hAnsi="Times New Roman" w:cs="Times New Roman"/>
          <w:sz w:val="28"/>
          <w:szCs w:val="28"/>
        </w:rPr>
        <w:t>75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447C99" w:rsidRPr="006C31B7">
        <w:rPr>
          <w:rFonts w:ascii="Times New Roman" w:hAnsi="Times New Roman" w:cs="Times New Roman"/>
          <w:sz w:val="28"/>
          <w:szCs w:val="28"/>
        </w:rPr>
        <w:t>ей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лося, или </w:t>
      </w:r>
      <w:r w:rsidR="006C31B7" w:rsidRPr="006C31B7">
        <w:rPr>
          <w:rFonts w:ascii="Times New Roman" w:hAnsi="Times New Roman" w:cs="Times New Roman"/>
          <w:sz w:val="28"/>
          <w:szCs w:val="28"/>
        </w:rPr>
        <w:t>5,4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от учтённой численности вида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на этих территориях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; </w:t>
      </w:r>
      <w:r w:rsidR="006C31B7" w:rsidRPr="006C31B7">
        <w:rPr>
          <w:rFonts w:ascii="Times New Roman" w:hAnsi="Times New Roman" w:cs="Times New Roman"/>
          <w:sz w:val="28"/>
          <w:szCs w:val="28"/>
        </w:rPr>
        <w:t>13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особей благородного (европейского) оленя, или </w:t>
      </w:r>
      <w:r w:rsidR="006C31B7" w:rsidRPr="006C31B7">
        <w:rPr>
          <w:rFonts w:ascii="Times New Roman" w:hAnsi="Times New Roman" w:cs="Times New Roman"/>
          <w:sz w:val="28"/>
          <w:szCs w:val="28"/>
        </w:rPr>
        <w:t>3,88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объекта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на </w:t>
      </w:r>
      <w:r w:rsidRPr="006C31B7">
        <w:rPr>
          <w:rFonts w:ascii="Times New Roman" w:hAnsi="Times New Roman" w:cs="Times New Roman"/>
          <w:sz w:val="28"/>
          <w:szCs w:val="28"/>
        </w:rPr>
        <w:t>этих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территориях охотничьих угодий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; </w:t>
      </w:r>
      <w:r w:rsidR="006C31B7" w:rsidRPr="006C31B7">
        <w:rPr>
          <w:rFonts w:ascii="Times New Roman" w:hAnsi="Times New Roman" w:cs="Times New Roman"/>
          <w:sz w:val="28"/>
          <w:szCs w:val="28"/>
        </w:rPr>
        <w:t>1 особь пятнистого оленя, или 2,5 % от учтённой численности объекта на этих территориях охотничьих угодий; 834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6C31B7" w:rsidRPr="006C31B7">
        <w:rPr>
          <w:rFonts w:ascii="Times New Roman" w:hAnsi="Times New Roman" w:cs="Times New Roman"/>
          <w:sz w:val="28"/>
          <w:szCs w:val="28"/>
        </w:rPr>
        <w:t>и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европейской косули, или </w:t>
      </w:r>
      <w:r w:rsidR="006C31B7" w:rsidRPr="006C31B7">
        <w:rPr>
          <w:rFonts w:ascii="Times New Roman" w:hAnsi="Times New Roman" w:cs="Times New Roman"/>
          <w:sz w:val="28"/>
          <w:szCs w:val="28"/>
        </w:rPr>
        <w:t>9,01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 и </w:t>
      </w:r>
      <w:r w:rsidR="008F7392" w:rsidRPr="006C31B7">
        <w:rPr>
          <w:rFonts w:ascii="Times New Roman" w:hAnsi="Times New Roman" w:cs="Times New Roman"/>
          <w:sz w:val="28"/>
          <w:szCs w:val="28"/>
        </w:rPr>
        <w:t>5</w:t>
      </w:r>
      <w:r w:rsidR="006C31B7" w:rsidRPr="006C31B7">
        <w:rPr>
          <w:rFonts w:ascii="Times New Roman" w:hAnsi="Times New Roman" w:cs="Times New Roman"/>
          <w:sz w:val="28"/>
          <w:szCs w:val="28"/>
        </w:rPr>
        <w:t>8</w:t>
      </w:r>
      <w:r w:rsidR="00FD0B7F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>особ</w:t>
      </w:r>
      <w:r w:rsidR="00A62B09" w:rsidRPr="006C31B7">
        <w:rPr>
          <w:rFonts w:ascii="Times New Roman" w:hAnsi="Times New Roman" w:cs="Times New Roman"/>
          <w:sz w:val="28"/>
          <w:szCs w:val="28"/>
        </w:rPr>
        <w:t>ей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барсука,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или </w:t>
      </w:r>
      <w:r w:rsidR="00FD0B7F" w:rsidRPr="006C31B7">
        <w:rPr>
          <w:rFonts w:ascii="Times New Roman" w:hAnsi="Times New Roman" w:cs="Times New Roman"/>
          <w:sz w:val="28"/>
          <w:szCs w:val="28"/>
        </w:rPr>
        <w:t>8,</w:t>
      </w:r>
      <w:r w:rsidR="006C31B7" w:rsidRPr="006C31B7">
        <w:rPr>
          <w:rFonts w:ascii="Times New Roman" w:hAnsi="Times New Roman" w:cs="Times New Roman"/>
          <w:sz w:val="28"/>
          <w:szCs w:val="28"/>
        </w:rPr>
        <w:t>39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</w:t>
      </w:r>
      <w:bookmarkStart w:id="0" w:name="_GoBack"/>
      <w:bookmarkEnd w:id="0"/>
      <w:r w:rsidR="003A4EF3" w:rsidRPr="006C31B7">
        <w:rPr>
          <w:rFonts w:ascii="Times New Roman" w:hAnsi="Times New Roman" w:cs="Times New Roman"/>
          <w:sz w:val="28"/>
          <w:szCs w:val="28"/>
        </w:rPr>
        <w:t>ённого поголовья объекта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в закрепленных охотничьих угодьях.</w:t>
      </w:r>
      <w:r w:rsidR="006B6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F3" w:rsidRPr="003A4EF3" w:rsidRDefault="00DB7A5D" w:rsidP="00DB7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Утверждённый указом Губернатора Орловской области от </w:t>
      </w:r>
      <w:r w:rsidR="008F7392">
        <w:rPr>
          <w:rFonts w:ascii="Times New Roman" w:hAnsi="Times New Roman" w:cs="Times New Roman"/>
          <w:sz w:val="28"/>
          <w:szCs w:val="28"/>
        </w:rPr>
        <w:t>2</w:t>
      </w:r>
      <w:r w:rsidR="00644E21">
        <w:rPr>
          <w:rFonts w:ascii="Times New Roman" w:hAnsi="Times New Roman" w:cs="Times New Roman"/>
          <w:sz w:val="28"/>
          <w:szCs w:val="28"/>
        </w:rPr>
        <w:t>6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8F7392">
        <w:rPr>
          <w:rFonts w:ascii="Times New Roman" w:hAnsi="Times New Roman" w:cs="Times New Roman"/>
          <w:sz w:val="28"/>
          <w:szCs w:val="28"/>
        </w:rPr>
        <w:t>июля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644E21">
        <w:rPr>
          <w:rFonts w:ascii="Times New Roman" w:hAnsi="Times New Roman" w:cs="Times New Roman"/>
          <w:sz w:val="28"/>
          <w:szCs w:val="28"/>
        </w:rPr>
        <w:t>1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47C99">
        <w:rPr>
          <w:rFonts w:ascii="Times New Roman" w:hAnsi="Times New Roman" w:cs="Times New Roman"/>
          <w:sz w:val="28"/>
          <w:szCs w:val="28"/>
        </w:rPr>
        <w:t>3</w:t>
      </w:r>
      <w:r w:rsidR="00644E21">
        <w:rPr>
          <w:rFonts w:ascii="Times New Roman" w:hAnsi="Times New Roman" w:cs="Times New Roman"/>
          <w:sz w:val="28"/>
          <w:szCs w:val="28"/>
        </w:rPr>
        <w:t>78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«Об утверждении лимита и 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установлении </w:t>
      </w:r>
      <w:r w:rsidR="003A4EF3" w:rsidRPr="007C5446">
        <w:rPr>
          <w:rFonts w:ascii="Times New Roman" w:hAnsi="Times New Roman" w:cs="Times New Roman"/>
          <w:sz w:val="28"/>
          <w:szCs w:val="28"/>
        </w:rPr>
        <w:t>квот добычи охотничьих ресурсов на период с 1 августа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644E21">
        <w:rPr>
          <w:rFonts w:ascii="Times New Roman" w:hAnsi="Times New Roman" w:cs="Times New Roman"/>
          <w:sz w:val="28"/>
          <w:szCs w:val="28"/>
        </w:rPr>
        <w:t>1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 до 1 августа 20</w:t>
      </w:r>
      <w:r w:rsidR="008F7392">
        <w:rPr>
          <w:rFonts w:ascii="Times New Roman" w:hAnsi="Times New Roman" w:cs="Times New Roman"/>
          <w:sz w:val="28"/>
          <w:szCs w:val="28"/>
        </w:rPr>
        <w:t>2</w:t>
      </w:r>
      <w:r w:rsidR="00644E21">
        <w:rPr>
          <w:rFonts w:ascii="Times New Roman" w:hAnsi="Times New Roman" w:cs="Times New Roman"/>
          <w:sz w:val="28"/>
          <w:szCs w:val="28"/>
        </w:rPr>
        <w:t>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года» лимит добычи охотничьих ресурсов для Орловской области на указанный период времени составляет:</w:t>
      </w:r>
      <w:r w:rsidR="008464A8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по лосю </w:t>
      </w:r>
      <w:r w:rsidR="00644E21">
        <w:rPr>
          <w:rFonts w:ascii="Times New Roman" w:hAnsi="Times New Roman" w:cs="Times New Roman"/>
          <w:sz w:val="28"/>
          <w:szCs w:val="28"/>
        </w:rPr>
        <w:t>50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644E21">
        <w:rPr>
          <w:rFonts w:ascii="Times New Roman" w:hAnsi="Times New Roman" w:cs="Times New Roman"/>
          <w:sz w:val="28"/>
          <w:szCs w:val="28"/>
        </w:rPr>
        <w:t>ей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(</w:t>
      </w:r>
      <w:r w:rsidR="008F7392">
        <w:rPr>
          <w:rFonts w:ascii="Times New Roman" w:hAnsi="Times New Roman" w:cs="Times New Roman"/>
          <w:sz w:val="28"/>
          <w:szCs w:val="28"/>
        </w:rPr>
        <w:t>4,</w:t>
      </w:r>
      <w:r w:rsidR="00644E21">
        <w:rPr>
          <w:rFonts w:ascii="Times New Roman" w:hAnsi="Times New Roman" w:cs="Times New Roman"/>
          <w:sz w:val="28"/>
          <w:szCs w:val="28"/>
        </w:rPr>
        <w:t>20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вида), </w:t>
      </w:r>
      <w:r w:rsidR="00F10F16" w:rsidRPr="007C5446">
        <w:rPr>
          <w:rFonts w:ascii="Times New Roman" w:hAnsi="Times New Roman" w:cs="Times New Roman"/>
          <w:sz w:val="28"/>
          <w:szCs w:val="28"/>
        </w:rPr>
        <w:t xml:space="preserve">в том числе: </w:t>
      </w:r>
      <w:r w:rsidR="00C15DBC">
        <w:rPr>
          <w:rFonts w:ascii="Times New Roman" w:hAnsi="Times New Roman" w:cs="Times New Roman"/>
          <w:sz w:val="28"/>
          <w:szCs w:val="28"/>
        </w:rPr>
        <w:t>1</w:t>
      </w:r>
      <w:r w:rsidR="00F10F16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особ</w:t>
      </w:r>
      <w:r w:rsidR="00447C99">
        <w:rPr>
          <w:rFonts w:ascii="Times New Roman" w:hAnsi="Times New Roman" w:cs="Times New Roman"/>
          <w:sz w:val="28"/>
          <w:szCs w:val="28"/>
        </w:rPr>
        <w:t>ь</w:t>
      </w:r>
      <w:r w:rsidR="00C15DBC">
        <w:rPr>
          <w:rFonts w:ascii="Times New Roman" w:hAnsi="Times New Roman" w:cs="Times New Roman"/>
          <w:sz w:val="28"/>
          <w:szCs w:val="28"/>
        </w:rPr>
        <w:t xml:space="preserve"> до года</w:t>
      </w:r>
      <w:r w:rsidR="00F10F16" w:rsidRPr="007C5446">
        <w:rPr>
          <w:rFonts w:ascii="Times New Roman" w:hAnsi="Times New Roman" w:cs="Times New Roman"/>
          <w:sz w:val="28"/>
          <w:szCs w:val="28"/>
        </w:rPr>
        <w:t xml:space="preserve"> (</w:t>
      </w:r>
      <w:r w:rsidR="00C15DBC">
        <w:rPr>
          <w:rFonts w:ascii="Times New Roman" w:hAnsi="Times New Roman" w:cs="Times New Roman"/>
          <w:sz w:val="28"/>
          <w:szCs w:val="28"/>
        </w:rPr>
        <w:t xml:space="preserve">в общедоступных </w:t>
      </w:r>
      <w:r w:rsidR="00C15DBC">
        <w:rPr>
          <w:rFonts w:ascii="Times New Roman" w:hAnsi="Times New Roman" w:cs="Times New Roman"/>
          <w:sz w:val="28"/>
          <w:szCs w:val="28"/>
        </w:rPr>
        <w:lastRenderedPageBreak/>
        <w:t>охотничьих угодьях Мценского района</w:t>
      </w:r>
      <w:r w:rsidR="003246D1" w:rsidRPr="007C5446">
        <w:rPr>
          <w:rFonts w:ascii="Times New Roman" w:hAnsi="Times New Roman" w:cs="Times New Roman"/>
          <w:sz w:val="28"/>
          <w:szCs w:val="28"/>
        </w:rPr>
        <w:t>)</w:t>
      </w:r>
      <w:r w:rsidR="00C15DBC">
        <w:rPr>
          <w:rFonts w:ascii="Times New Roman" w:hAnsi="Times New Roman" w:cs="Times New Roman"/>
          <w:sz w:val="28"/>
          <w:szCs w:val="28"/>
        </w:rPr>
        <w:t xml:space="preserve">; </w:t>
      </w:r>
      <w:r w:rsidR="006B3539" w:rsidRPr="007C5446">
        <w:rPr>
          <w:rFonts w:ascii="Times New Roman" w:hAnsi="Times New Roman" w:cs="Times New Roman"/>
          <w:sz w:val="28"/>
          <w:szCs w:val="28"/>
        </w:rPr>
        <w:t xml:space="preserve">по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благородному (европейскому) оленю </w:t>
      </w:r>
      <w:r w:rsidR="00C15DBC">
        <w:rPr>
          <w:rFonts w:ascii="Times New Roman" w:hAnsi="Times New Roman" w:cs="Times New Roman"/>
          <w:sz w:val="28"/>
          <w:szCs w:val="28"/>
        </w:rPr>
        <w:t>8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особей (</w:t>
      </w:r>
      <w:r w:rsidR="00447C99">
        <w:rPr>
          <w:rFonts w:ascii="Times New Roman" w:hAnsi="Times New Roman" w:cs="Times New Roman"/>
          <w:sz w:val="28"/>
          <w:szCs w:val="28"/>
        </w:rPr>
        <w:t>3,</w:t>
      </w:r>
      <w:r w:rsidR="00C15DBC">
        <w:rPr>
          <w:rFonts w:ascii="Times New Roman" w:hAnsi="Times New Roman" w:cs="Times New Roman"/>
          <w:sz w:val="28"/>
          <w:szCs w:val="28"/>
        </w:rPr>
        <w:t>19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</w:t>
      </w:r>
      <w:r w:rsidR="00B72064" w:rsidRPr="007C5446">
        <w:rPr>
          <w:rFonts w:ascii="Times New Roman" w:hAnsi="Times New Roman" w:cs="Times New Roman"/>
          <w:sz w:val="28"/>
          <w:szCs w:val="28"/>
        </w:rPr>
        <w:t>;</w:t>
      </w:r>
      <w:r w:rsidR="006B353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по косуле европейской </w:t>
      </w:r>
      <w:r w:rsidR="00C15DBC">
        <w:rPr>
          <w:rFonts w:ascii="Times New Roman" w:hAnsi="Times New Roman" w:cs="Times New Roman"/>
          <w:sz w:val="28"/>
          <w:szCs w:val="28"/>
        </w:rPr>
        <w:t>742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15DBC">
        <w:rPr>
          <w:rFonts w:ascii="Times New Roman" w:hAnsi="Times New Roman" w:cs="Times New Roman"/>
          <w:sz w:val="28"/>
          <w:szCs w:val="28"/>
        </w:rPr>
        <w:t>и</w:t>
      </w:r>
      <w:r w:rsidR="00A2262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(</w:t>
      </w:r>
      <w:r w:rsidR="00447C99">
        <w:rPr>
          <w:rFonts w:ascii="Times New Roman" w:hAnsi="Times New Roman" w:cs="Times New Roman"/>
          <w:sz w:val="28"/>
          <w:szCs w:val="28"/>
        </w:rPr>
        <w:t>7,</w:t>
      </w:r>
      <w:r w:rsidR="00C15DBC">
        <w:rPr>
          <w:rFonts w:ascii="Times New Roman" w:hAnsi="Times New Roman" w:cs="Times New Roman"/>
          <w:sz w:val="28"/>
          <w:szCs w:val="28"/>
        </w:rPr>
        <w:t>06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вида), в том числе</w:t>
      </w:r>
      <w:r w:rsidR="006B3539" w:rsidRPr="007C5446">
        <w:rPr>
          <w:rFonts w:ascii="Times New Roman" w:hAnsi="Times New Roman" w:cs="Times New Roman"/>
          <w:sz w:val="28"/>
          <w:szCs w:val="28"/>
        </w:rPr>
        <w:t>: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C15DBC">
        <w:rPr>
          <w:rFonts w:ascii="Times New Roman" w:hAnsi="Times New Roman" w:cs="Times New Roman"/>
          <w:sz w:val="28"/>
          <w:szCs w:val="28"/>
        </w:rPr>
        <w:t>25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9A777B" w:rsidRPr="007C5446">
        <w:rPr>
          <w:rFonts w:ascii="Times New Roman" w:hAnsi="Times New Roman" w:cs="Times New Roman"/>
          <w:sz w:val="28"/>
          <w:szCs w:val="28"/>
        </w:rPr>
        <w:t>ей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старше года</w:t>
      </w:r>
      <w:r w:rsidR="00C15DBC">
        <w:rPr>
          <w:rFonts w:ascii="Times New Roman" w:hAnsi="Times New Roman" w:cs="Times New Roman"/>
          <w:sz w:val="28"/>
          <w:szCs w:val="28"/>
        </w:rPr>
        <w:t xml:space="preserve"> (в общедоступных охотничьих угодьях Орловской области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) </w:t>
      </w:r>
      <w:r w:rsidR="008F7392">
        <w:rPr>
          <w:rFonts w:ascii="Times New Roman" w:hAnsi="Times New Roman" w:cs="Times New Roman"/>
          <w:sz w:val="28"/>
          <w:szCs w:val="28"/>
        </w:rPr>
        <w:t xml:space="preserve">и </w:t>
      </w:r>
      <w:r w:rsidR="00C15DBC">
        <w:rPr>
          <w:rFonts w:ascii="Times New Roman" w:hAnsi="Times New Roman" w:cs="Times New Roman"/>
          <w:sz w:val="28"/>
          <w:szCs w:val="28"/>
        </w:rPr>
        <w:t>68</w:t>
      </w:r>
      <w:r w:rsidR="008F7392">
        <w:rPr>
          <w:rFonts w:ascii="Times New Roman" w:hAnsi="Times New Roman" w:cs="Times New Roman"/>
          <w:sz w:val="28"/>
          <w:szCs w:val="28"/>
        </w:rPr>
        <w:t xml:space="preserve"> особей в возрасте до года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(</w:t>
      </w:r>
      <w:r w:rsidR="00C15DBC" w:rsidRPr="00C15DBC">
        <w:rPr>
          <w:rFonts w:ascii="Times New Roman" w:hAnsi="Times New Roman" w:cs="Times New Roman"/>
          <w:sz w:val="28"/>
          <w:szCs w:val="28"/>
        </w:rPr>
        <w:t>в общедоступных охотничьих угодьях Орловской области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) и барсуку </w:t>
      </w:r>
      <w:r w:rsidR="00F95B18">
        <w:rPr>
          <w:rFonts w:ascii="Times New Roman" w:hAnsi="Times New Roman" w:cs="Times New Roman"/>
          <w:sz w:val="28"/>
          <w:szCs w:val="28"/>
        </w:rPr>
        <w:t>5</w:t>
      </w:r>
      <w:r w:rsidR="00C15DBC">
        <w:rPr>
          <w:rFonts w:ascii="Times New Roman" w:hAnsi="Times New Roman" w:cs="Times New Roman"/>
          <w:sz w:val="28"/>
          <w:szCs w:val="28"/>
        </w:rPr>
        <w:t>6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15DBC">
        <w:rPr>
          <w:rFonts w:ascii="Times New Roman" w:hAnsi="Times New Roman" w:cs="Times New Roman"/>
          <w:sz w:val="28"/>
          <w:szCs w:val="28"/>
        </w:rPr>
        <w:t>ей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(</w:t>
      </w:r>
      <w:r w:rsidR="009A777B" w:rsidRPr="007C5446">
        <w:rPr>
          <w:rFonts w:ascii="Times New Roman" w:hAnsi="Times New Roman" w:cs="Times New Roman"/>
          <w:sz w:val="28"/>
          <w:szCs w:val="28"/>
        </w:rPr>
        <w:t>8,</w:t>
      </w:r>
      <w:r w:rsidR="00C15DBC">
        <w:rPr>
          <w:rFonts w:ascii="Times New Roman" w:hAnsi="Times New Roman" w:cs="Times New Roman"/>
          <w:sz w:val="28"/>
          <w:szCs w:val="28"/>
        </w:rPr>
        <w:t>25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численности объекта) без подразделения по возрастным</w:t>
      </w:r>
      <w:r w:rsidR="00212E60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категориям</w:t>
      </w:r>
      <w:r w:rsidR="003A4EF3" w:rsidRPr="003A4EF3">
        <w:rPr>
          <w:rFonts w:ascii="Times New Roman" w:hAnsi="Times New Roman" w:cs="Times New Roman"/>
          <w:sz w:val="28"/>
          <w:szCs w:val="28"/>
        </w:rPr>
        <w:t>.</w:t>
      </w:r>
      <w:r w:rsidR="0014758A">
        <w:rPr>
          <w:rFonts w:ascii="Times New Roman" w:hAnsi="Times New Roman" w:cs="Times New Roman"/>
          <w:sz w:val="28"/>
          <w:szCs w:val="28"/>
        </w:rPr>
        <w:t xml:space="preserve">  </w:t>
      </w:r>
      <w:r w:rsidR="00C15DBC">
        <w:rPr>
          <w:rFonts w:ascii="Times New Roman" w:hAnsi="Times New Roman" w:cs="Times New Roman"/>
          <w:sz w:val="28"/>
          <w:szCs w:val="28"/>
        </w:rPr>
        <w:t>В соотвтетствии с п. 11 приказа Министерства природных ресурсов и экологии Российской Федерации от 27 ноября 2020 года № 981 «Об утверждении порядка подготовки, принятия документов об утверждении лимита добычи охотничьих ресурсов, внесения в него изминений и требований к его содержанию и составу» в</w:t>
      </w:r>
      <w:r w:rsidR="00C15DBC" w:rsidRPr="00C15DBC">
        <w:rPr>
          <w:rFonts w:ascii="Times New Roman" w:hAnsi="Times New Roman" w:cs="Times New Roman"/>
          <w:sz w:val="28"/>
          <w:szCs w:val="28"/>
        </w:rPr>
        <w:t xml:space="preserve"> закрепленных охотничьих угодьях охотпользователи самостоятельно определяют объемы изъятия охотничьих ресурсов в возрасте до одного года, а также взрослых особей (самцов во время гона, с неокостеневшими рогами, без подразделения по половому признаку, самцов кабарги) в пределах общей установленной квоты добычи каждого вида охотничьих ресурсов в соответствии с утвержденными нормативами допустимого изъятия охотничьих ресурсов и нормативами численности охотничьих ресурсов в охотничьих угодьях после утверждения высшим должностным лицом субъекта Российской Федерации лимита добычи охотничьих ресурсов и могут перераспределять их в течение срока охоты на каждый вид охотничьих ресурсов в соответствии с утвержденными нормативами допустимого изъятия охотничьих ресурсов в пределах срока действия утвержденного лимита добычи охотничьих ресурсов.</w:t>
      </w:r>
      <w:r w:rsidR="00147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11D" w:rsidRDefault="0005711D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11D" w:rsidRDefault="003A4EF3" w:rsidP="008A1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Оценка воздействия</w:t>
      </w:r>
      <w:r w:rsidR="0005711D" w:rsidRPr="007C5446">
        <w:rPr>
          <w:rFonts w:ascii="Times New Roman" w:hAnsi="Times New Roman" w:cs="Times New Roman"/>
          <w:b/>
          <w:sz w:val="28"/>
          <w:szCs w:val="28"/>
        </w:rPr>
        <w:t>.</w:t>
      </w:r>
    </w:p>
    <w:p w:rsidR="008A1DA3" w:rsidRPr="008A1DA3" w:rsidRDefault="008A1DA3" w:rsidP="008A1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5A3" w:rsidRPr="007C5446" w:rsidRDefault="004F3747" w:rsidP="00CA1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квот на изъятие охотничьих ресурсов из среды их обитания </w:t>
      </w:r>
      <w:r w:rsidR="00E2289D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по лосю, бл</w:t>
      </w:r>
      <w:r>
        <w:rPr>
          <w:rFonts w:ascii="Times New Roman" w:hAnsi="Times New Roman" w:cs="Times New Roman"/>
          <w:sz w:val="28"/>
          <w:szCs w:val="28"/>
        </w:rPr>
        <w:t xml:space="preserve">агородному (европейскому) оленю, пятнистому оленю и европейской косуле </w:t>
      </w:r>
      <w:r w:rsidR="003A4EF3" w:rsidRPr="007C5446">
        <w:rPr>
          <w:rFonts w:ascii="Times New Roman" w:hAnsi="Times New Roman" w:cs="Times New Roman"/>
          <w:sz w:val="28"/>
          <w:szCs w:val="28"/>
        </w:rPr>
        <w:t>не превышают установленные существующими нормативными документами лимит и квоты добычи этих объектов охоты. Запрашиваемые квоты</w:t>
      </w:r>
      <w:r w:rsidR="00E2289D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на добычу барсука не выходят из установленных приказ</w:t>
      </w:r>
      <w:r w:rsidR="00FC49FE">
        <w:rPr>
          <w:rFonts w:ascii="Times New Roman" w:hAnsi="Times New Roman" w:cs="Times New Roman"/>
          <w:sz w:val="28"/>
          <w:szCs w:val="28"/>
        </w:rPr>
        <w:t>а</w:t>
      </w:r>
      <w:r w:rsidR="003A4EF3" w:rsidRPr="007C5446">
        <w:rPr>
          <w:rFonts w:ascii="Times New Roman" w:hAnsi="Times New Roman" w:cs="Times New Roman"/>
          <w:sz w:val="28"/>
          <w:szCs w:val="28"/>
        </w:rPr>
        <w:t>м</w:t>
      </w:r>
      <w:r w:rsidR="00FC49FE">
        <w:rPr>
          <w:rFonts w:ascii="Times New Roman" w:hAnsi="Times New Roman" w:cs="Times New Roman"/>
          <w:sz w:val="28"/>
          <w:szCs w:val="28"/>
        </w:rPr>
        <w:t>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FC49FE" w:rsidRPr="00FC49FE">
        <w:rPr>
          <w:rFonts w:ascii="Times New Roman" w:hAnsi="Times New Roman" w:cs="Times New Roman"/>
          <w:sz w:val="28"/>
          <w:szCs w:val="28"/>
        </w:rPr>
        <w:t>Минприроды России от 25 ноября 2020 года № 965 «Об утверждении нормативов допустимого и</w:t>
      </w:r>
      <w:r w:rsidR="00FC49FE">
        <w:rPr>
          <w:rFonts w:ascii="Times New Roman" w:hAnsi="Times New Roman" w:cs="Times New Roman"/>
          <w:sz w:val="28"/>
          <w:szCs w:val="28"/>
        </w:rPr>
        <w:t xml:space="preserve">зъятия охотничьих ресурсов </w:t>
      </w:r>
      <w:r w:rsidR="00FC49FE" w:rsidRPr="00FC49FE">
        <w:rPr>
          <w:rFonts w:ascii="Times New Roman" w:hAnsi="Times New Roman" w:cs="Times New Roman"/>
          <w:sz w:val="28"/>
          <w:szCs w:val="28"/>
        </w:rPr>
        <w:t>и нормативов численности охотничьих ресурсов в охотничьих угодьях»</w:t>
      </w:r>
      <w:r w:rsidR="00FC49FE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и </w:t>
      </w:r>
      <w:r w:rsidR="00FC49FE">
        <w:rPr>
          <w:rFonts w:ascii="Times New Roman" w:hAnsi="Times New Roman" w:cs="Times New Roman"/>
          <w:sz w:val="28"/>
          <w:szCs w:val="28"/>
        </w:rPr>
        <w:t xml:space="preserve">от </w:t>
      </w:r>
      <w:r w:rsidR="00FC49FE" w:rsidRPr="00FC49FE">
        <w:rPr>
          <w:rFonts w:ascii="Times New Roman" w:hAnsi="Times New Roman" w:cs="Times New Roman"/>
          <w:sz w:val="28"/>
          <w:szCs w:val="28"/>
        </w:rPr>
        <w:t>27</w:t>
      </w:r>
      <w:r w:rsidR="00FC49FE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2020 </w:t>
      </w:r>
      <w:r w:rsidR="00FC49FE">
        <w:rPr>
          <w:rFonts w:ascii="Times New Roman" w:hAnsi="Times New Roman" w:cs="Times New Roman"/>
          <w:sz w:val="28"/>
          <w:szCs w:val="28"/>
        </w:rPr>
        <w:t>№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981 </w:t>
      </w:r>
      <w:r w:rsidR="00FC49FE">
        <w:rPr>
          <w:rFonts w:ascii="Times New Roman" w:hAnsi="Times New Roman" w:cs="Times New Roman"/>
          <w:sz w:val="28"/>
          <w:szCs w:val="28"/>
        </w:rPr>
        <w:t>«</w:t>
      </w:r>
      <w:r w:rsidR="00FC49FE" w:rsidRPr="00FC49FE">
        <w:rPr>
          <w:rFonts w:ascii="Times New Roman" w:hAnsi="Times New Roman" w:cs="Times New Roman"/>
          <w:sz w:val="28"/>
          <w:szCs w:val="28"/>
        </w:rPr>
        <w:t>Об утверждении Порядка подготовки, принятия документа об утверждении лимита добычи охотничьих ресурсов, внесения в него изменений и требов</w:t>
      </w:r>
      <w:r w:rsidR="00FC49FE">
        <w:rPr>
          <w:rFonts w:ascii="Times New Roman" w:hAnsi="Times New Roman" w:cs="Times New Roman"/>
          <w:sz w:val="28"/>
          <w:szCs w:val="28"/>
        </w:rPr>
        <w:t>аний к его содержанию и составу»</w:t>
      </w:r>
      <w:r w:rsidR="00715513" w:rsidRPr="007C5446">
        <w:rPr>
          <w:rFonts w:ascii="Times New Roman" w:hAnsi="Times New Roman" w:cs="Times New Roman"/>
          <w:sz w:val="28"/>
          <w:szCs w:val="28"/>
        </w:rPr>
        <w:t>.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41C" w:rsidRPr="007C5446" w:rsidRDefault="003A4EF3" w:rsidP="00CA1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последние </w:t>
      </w:r>
      <w:r w:rsidR="008041E0">
        <w:rPr>
          <w:rFonts w:ascii="Times New Roman" w:hAnsi="Times New Roman" w:cs="Times New Roman"/>
          <w:color w:val="000000" w:themeColor="text1"/>
          <w:sz w:val="28"/>
          <w:szCs w:val="28"/>
        </w:rPr>
        <w:t>годы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8041E0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</w:t>
      </w:r>
      <w:r w:rsidR="008F7392"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041E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целом по области имеет место рост численности </w:t>
      </w:r>
      <w:r w:rsidR="00621E73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европейской косули на 16,59%.</w:t>
      </w:r>
      <w:r w:rsidR="00F866FD"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264BA" w:rsidRDefault="00CB3BDB" w:rsidP="00CB3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Оптимальная численность популяций лося, благородного (европейского) оленя и европейской 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косули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охотугодьях </w:t>
      </w:r>
      <w:r w:rsidR="00CA15A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пока не достигнута и их численность в угодьях охотпользователей 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размещена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неравномерн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7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BF2" w:rsidRPr="007C5446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lastRenderedPageBreak/>
        <w:t xml:space="preserve">Плотность </w:t>
      </w:r>
      <w:r w:rsidR="00280885" w:rsidRPr="007C5446">
        <w:rPr>
          <w:rFonts w:ascii="Times New Roman" w:hAnsi="Times New Roman" w:cs="Times New Roman"/>
          <w:sz w:val="28"/>
          <w:szCs w:val="28"/>
        </w:rPr>
        <w:t xml:space="preserve">популяции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лисицы в охотугодьях области, начиная </w:t>
      </w:r>
      <w:r w:rsidR="00280885" w:rsidRPr="007C54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22A0" w:rsidRPr="007C5446">
        <w:rPr>
          <w:rFonts w:ascii="Times New Roman" w:hAnsi="Times New Roman" w:cs="Times New Roman"/>
          <w:sz w:val="28"/>
          <w:szCs w:val="28"/>
        </w:rPr>
        <w:t xml:space="preserve">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 2012 года, в следствии проведения </w:t>
      </w:r>
      <w:r w:rsidR="00B43D0D" w:rsidRPr="007C5446">
        <w:rPr>
          <w:rFonts w:ascii="Times New Roman" w:hAnsi="Times New Roman" w:cs="Times New Roman"/>
          <w:sz w:val="28"/>
          <w:szCs w:val="28"/>
        </w:rPr>
        <w:t xml:space="preserve">интенсивных </w:t>
      </w:r>
      <w:r w:rsidRPr="007C5446">
        <w:rPr>
          <w:rFonts w:ascii="Times New Roman" w:hAnsi="Times New Roman" w:cs="Times New Roman"/>
          <w:sz w:val="28"/>
          <w:szCs w:val="28"/>
        </w:rPr>
        <w:t>работ по регулированию этого хищника, сокращается</w:t>
      </w:r>
      <w:r w:rsidR="008620D2">
        <w:rPr>
          <w:rFonts w:ascii="Times New Roman" w:hAnsi="Times New Roman" w:cs="Times New Roman"/>
          <w:sz w:val="28"/>
          <w:szCs w:val="28"/>
        </w:rPr>
        <w:t>, однако в 2020 году численность снова увеличилась на 205,8 % по сравнению с численностью 2019 года.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По данным проведения учетных работ</w:t>
      </w:r>
      <w:r w:rsidR="00CF5EFB">
        <w:rPr>
          <w:rFonts w:ascii="Times New Roman" w:hAnsi="Times New Roman" w:cs="Times New Roman"/>
          <w:sz w:val="28"/>
          <w:szCs w:val="28"/>
        </w:rPr>
        <w:t xml:space="preserve"> в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8620D2">
        <w:rPr>
          <w:rFonts w:ascii="Times New Roman" w:hAnsi="Times New Roman" w:cs="Times New Roman"/>
          <w:sz w:val="28"/>
          <w:szCs w:val="28"/>
        </w:rPr>
        <w:t>2</w:t>
      </w:r>
      <w:r w:rsidR="00CF5EFB">
        <w:rPr>
          <w:rFonts w:ascii="Times New Roman" w:hAnsi="Times New Roman" w:cs="Times New Roman"/>
          <w:sz w:val="28"/>
          <w:szCs w:val="28"/>
        </w:rPr>
        <w:t>2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год</w:t>
      </w:r>
      <w:r w:rsidR="00CF5EFB">
        <w:rPr>
          <w:rFonts w:ascii="Times New Roman" w:hAnsi="Times New Roman" w:cs="Times New Roman"/>
          <w:sz w:val="28"/>
          <w:szCs w:val="28"/>
        </w:rPr>
        <w:t>у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численность вида оценивается в </w:t>
      </w:r>
      <w:r w:rsidR="004232BA">
        <w:rPr>
          <w:rFonts w:ascii="Times New Roman" w:hAnsi="Times New Roman" w:cs="Times New Roman"/>
          <w:sz w:val="28"/>
          <w:szCs w:val="28"/>
        </w:rPr>
        <w:t>1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FC2750">
        <w:rPr>
          <w:rFonts w:ascii="Times New Roman" w:hAnsi="Times New Roman" w:cs="Times New Roman"/>
          <w:sz w:val="28"/>
          <w:szCs w:val="28"/>
        </w:rPr>
        <w:t>64</w:t>
      </w:r>
      <w:r w:rsidR="00CF5EFB">
        <w:rPr>
          <w:rFonts w:ascii="Times New Roman" w:hAnsi="Times New Roman" w:cs="Times New Roman"/>
          <w:sz w:val="28"/>
          <w:szCs w:val="28"/>
        </w:rPr>
        <w:t xml:space="preserve"> </w:t>
      </w:r>
      <w:r w:rsidR="00BC7BF2" w:rsidRPr="007C5446">
        <w:rPr>
          <w:rFonts w:ascii="Times New Roman" w:hAnsi="Times New Roman" w:cs="Times New Roman"/>
          <w:sz w:val="28"/>
          <w:szCs w:val="28"/>
        </w:rPr>
        <w:t>особей</w:t>
      </w:r>
      <w:r w:rsidR="008620D2">
        <w:rPr>
          <w:rFonts w:ascii="Times New Roman" w:hAnsi="Times New Roman" w:cs="Times New Roman"/>
          <w:sz w:val="28"/>
          <w:szCs w:val="28"/>
        </w:rPr>
        <w:t xml:space="preserve"> и в целом по области 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находится ниже </w:t>
      </w:r>
      <w:r w:rsidR="00FC49FE">
        <w:rPr>
          <w:rFonts w:ascii="Times New Roman" w:hAnsi="Times New Roman" w:cs="Times New Roman"/>
          <w:sz w:val="28"/>
          <w:szCs w:val="28"/>
        </w:rPr>
        <w:t>максимального</w:t>
      </w:r>
      <w:r w:rsidR="00A67656" w:rsidRPr="007C5446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8620D2" w:rsidRDefault="003D7E07" w:rsidP="00A67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E1081">
        <w:rPr>
          <w:rFonts w:ascii="Times New Roman" w:hAnsi="Times New Roman" w:cs="Times New Roman"/>
          <w:sz w:val="28"/>
          <w:szCs w:val="28"/>
        </w:rPr>
        <w:t>С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ледует отметить, что </w:t>
      </w:r>
      <w:r w:rsidR="008E0C6E" w:rsidRPr="003E1081">
        <w:rPr>
          <w:rFonts w:ascii="Times New Roman" w:hAnsi="Times New Roman" w:cs="Times New Roman"/>
          <w:sz w:val="28"/>
          <w:szCs w:val="28"/>
        </w:rPr>
        <w:t>в 20</w:t>
      </w:r>
      <w:r w:rsidR="004232BA" w:rsidRPr="003E1081">
        <w:rPr>
          <w:rFonts w:ascii="Times New Roman" w:hAnsi="Times New Roman" w:cs="Times New Roman"/>
          <w:sz w:val="28"/>
          <w:szCs w:val="28"/>
        </w:rPr>
        <w:t>2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8E0C6E" w:rsidRPr="003E1081">
        <w:rPr>
          <w:rFonts w:ascii="Times New Roman" w:hAnsi="Times New Roman" w:cs="Times New Roman"/>
          <w:sz w:val="28"/>
          <w:szCs w:val="28"/>
        </w:rPr>
        <w:t>-202</w:t>
      </w:r>
      <w:r w:rsidR="00CF5EFB">
        <w:rPr>
          <w:rFonts w:ascii="Times New Roman" w:hAnsi="Times New Roman" w:cs="Times New Roman"/>
          <w:sz w:val="28"/>
          <w:szCs w:val="28"/>
        </w:rPr>
        <w:t>2</w:t>
      </w:r>
      <w:r w:rsidR="008E0C6E" w:rsidRPr="003E1081"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8E0C6E" w:rsidRPr="003E1081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по заболеванию бешенством </w:t>
      </w:r>
      <w:r w:rsidR="00A67656" w:rsidRPr="003E1081">
        <w:rPr>
          <w:rFonts w:ascii="Times New Roman" w:hAnsi="Times New Roman" w:cs="Times New Roman"/>
          <w:sz w:val="28"/>
          <w:szCs w:val="28"/>
        </w:rPr>
        <w:t xml:space="preserve">животных </w:t>
      </w:r>
      <w:r w:rsidR="008E0C6E" w:rsidRPr="003E1081">
        <w:rPr>
          <w:rFonts w:ascii="Times New Roman" w:hAnsi="Times New Roman" w:cs="Times New Roman"/>
          <w:sz w:val="28"/>
          <w:szCs w:val="28"/>
        </w:rPr>
        <w:t>в природной среде стабилизировалась и находится на более низком уровне по сравнению с предшествующими годами.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Основным распространителем </w:t>
      </w:r>
      <w:r w:rsidR="00280885" w:rsidRPr="003E1081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95191B" w:rsidRPr="003E1081">
        <w:rPr>
          <w:rFonts w:ascii="Times New Roman" w:hAnsi="Times New Roman" w:cs="Times New Roman"/>
          <w:sz w:val="28"/>
          <w:szCs w:val="28"/>
        </w:rPr>
        <w:t xml:space="preserve">в среде дикой фауны </w:t>
      </w:r>
      <w:r w:rsidR="003A4EF3" w:rsidRPr="003E1081">
        <w:rPr>
          <w:rFonts w:ascii="Times New Roman" w:hAnsi="Times New Roman" w:cs="Times New Roman"/>
          <w:sz w:val="28"/>
          <w:szCs w:val="28"/>
        </w:rPr>
        <w:t>является лисица.</w:t>
      </w:r>
      <w:r w:rsidR="00CB35D1" w:rsidRPr="007C544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C7BF2" w:rsidRPr="007C5446" w:rsidRDefault="008620D2" w:rsidP="00A67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F3" w:rsidRPr="003E1081">
        <w:rPr>
          <w:rFonts w:ascii="Times New Roman" w:hAnsi="Times New Roman" w:cs="Times New Roman"/>
          <w:sz w:val="28"/>
          <w:szCs w:val="28"/>
        </w:rPr>
        <w:t>В этой связи в 20</w:t>
      </w:r>
      <w:r w:rsidR="004232BA" w:rsidRPr="003E1081">
        <w:rPr>
          <w:rFonts w:ascii="Times New Roman" w:hAnsi="Times New Roman" w:cs="Times New Roman"/>
          <w:sz w:val="28"/>
          <w:szCs w:val="28"/>
        </w:rPr>
        <w:t>2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F3747">
        <w:rPr>
          <w:rFonts w:ascii="Times New Roman" w:hAnsi="Times New Roman" w:cs="Times New Roman"/>
          <w:sz w:val="28"/>
          <w:szCs w:val="28"/>
        </w:rPr>
        <w:t>Департаментом надзорной и контрольной деятельности Орловской области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было издано </w:t>
      </w:r>
      <w:r w:rsidR="003E1081" w:rsidRPr="003E1081">
        <w:rPr>
          <w:rFonts w:ascii="Times New Roman" w:hAnsi="Times New Roman" w:cs="Times New Roman"/>
          <w:sz w:val="28"/>
          <w:szCs w:val="28"/>
        </w:rPr>
        <w:t>8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6A2E81" w:rsidRPr="003E1081">
        <w:rPr>
          <w:rFonts w:ascii="Times New Roman" w:hAnsi="Times New Roman" w:cs="Times New Roman"/>
          <w:sz w:val="28"/>
          <w:szCs w:val="28"/>
        </w:rPr>
        <w:t>ов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по регулированию</w:t>
      </w:r>
      <w:r w:rsidR="00D56C8E" w:rsidRPr="003E1081">
        <w:rPr>
          <w:rFonts w:ascii="Times New Roman" w:hAnsi="Times New Roman" w:cs="Times New Roman"/>
          <w:sz w:val="28"/>
          <w:szCs w:val="28"/>
        </w:rPr>
        <w:t xml:space="preserve"> численности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этого вида. В результате принятых</w:t>
      </w:r>
      <w:r w:rsidR="00635BCE" w:rsidRPr="003E1081">
        <w:rPr>
          <w:rFonts w:ascii="Times New Roman" w:hAnsi="Times New Roman" w:cs="Times New Roman"/>
          <w:sz w:val="28"/>
          <w:szCs w:val="28"/>
        </w:rPr>
        <w:t xml:space="preserve"> в этом направлении </w:t>
      </w:r>
      <w:r w:rsidR="003A4EF3" w:rsidRPr="003E1081">
        <w:rPr>
          <w:rFonts w:ascii="Times New Roman" w:hAnsi="Times New Roman" w:cs="Times New Roman"/>
          <w:sz w:val="28"/>
          <w:szCs w:val="28"/>
        </w:rPr>
        <w:t>мер</w:t>
      </w:r>
      <w:r w:rsidR="003E1081" w:rsidRPr="003E1081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на территории области </w:t>
      </w:r>
      <w:r w:rsidR="00002800" w:rsidRPr="003E1081">
        <w:rPr>
          <w:rFonts w:ascii="Times New Roman" w:hAnsi="Times New Roman" w:cs="Times New Roman"/>
          <w:sz w:val="28"/>
          <w:szCs w:val="28"/>
        </w:rPr>
        <w:t>в 20</w:t>
      </w:r>
      <w:r w:rsidR="003E1081" w:rsidRPr="003E1081">
        <w:rPr>
          <w:rFonts w:ascii="Times New Roman" w:hAnsi="Times New Roman" w:cs="Times New Roman"/>
          <w:sz w:val="28"/>
          <w:szCs w:val="28"/>
        </w:rPr>
        <w:t>2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002800" w:rsidRPr="003E108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было добыто </w:t>
      </w:r>
      <w:r w:rsidR="00CF5EFB">
        <w:rPr>
          <w:rFonts w:ascii="Times New Roman" w:hAnsi="Times New Roman" w:cs="Times New Roman"/>
          <w:sz w:val="28"/>
          <w:szCs w:val="28"/>
        </w:rPr>
        <w:t>226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особ</w:t>
      </w:r>
      <w:r w:rsidR="006A2E81" w:rsidRPr="003E1081">
        <w:rPr>
          <w:rFonts w:ascii="Times New Roman" w:hAnsi="Times New Roman" w:cs="Times New Roman"/>
          <w:sz w:val="28"/>
          <w:szCs w:val="28"/>
        </w:rPr>
        <w:t>ей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лисицы</w:t>
      </w:r>
      <w:r w:rsidR="003E1081" w:rsidRPr="003E1081">
        <w:rPr>
          <w:rFonts w:ascii="Times New Roman" w:hAnsi="Times New Roman" w:cs="Times New Roman"/>
          <w:sz w:val="28"/>
          <w:szCs w:val="28"/>
        </w:rPr>
        <w:t xml:space="preserve">. </w:t>
      </w:r>
      <w:r w:rsidR="00FC49FE">
        <w:rPr>
          <w:rFonts w:ascii="Times New Roman" w:hAnsi="Times New Roman" w:cs="Times New Roman"/>
          <w:sz w:val="28"/>
          <w:szCs w:val="28"/>
        </w:rPr>
        <w:t>В 202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FC49FE">
        <w:rPr>
          <w:rFonts w:ascii="Times New Roman" w:hAnsi="Times New Roman" w:cs="Times New Roman"/>
          <w:sz w:val="28"/>
          <w:szCs w:val="28"/>
        </w:rPr>
        <w:t xml:space="preserve"> году выявлен 1 случай заболевания лисицы бешенством</w:t>
      </w:r>
      <w:r w:rsidR="00CF5EFB">
        <w:rPr>
          <w:rFonts w:ascii="Times New Roman" w:hAnsi="Times New Roman" w:cs="Times New Roman"/>
          <w:sz w:val="28"/>
          <w:szCs w:val="28"/>
        </w:rPr>
        <w:t xml:space="preserve"> в Глазуновском районе Орловской области</w:t>
      </w:r>
      <w:r w:rsidR="00FC49FE">
        <w:rPr>
          <w:rFonts w:ascii="Times New Roman" w:hAnsi="Times New Roman" w:cs="Times New Roman"/>
          <w:sz w:val="28"/>
          <w:szCs w:val="28"/>
        </w:rPr>
        <w:t>.</w:t>
      </w:r>
    </w:p>
    <w:p w:rsidR="007C5446" w:rsidRDefault="00415182" w:rsidP="00373AB7">
      <w:pPr>
        <w:tabs>
          <w:tab w:val="left" w:pos="111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По данным проведения учетных работ методом зимнего маршрутного учета охотничьих ресурсов в текущем году на территории </w:t>
      </w:r>
      <w:r w:rsidR="008620D2">
        <w:rPr>
          <w:rFonts w:ascii="Times New Roman" w:hAnsi="Times New Roman" w:cs="Times New Roman"/>
          <w:sz w:val="28"/>
          <w:szCs w:val="28"/>
        </w:rPr>
        <w:t>Дмитровского</w:t>
      </w:r>
      <w:r w:rsidRPr="007C544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F5EFB">
        <w:rPr>
          <w:rFonts w:ascii="Times New Roman" w:hAnsi="Times New Roman" w:cs="Times New Roman"/>
          <w:sz w:val="28"/>
          <w:szCs w:val="28"/>
        </w:rPr>
        <w:t>а</w:t>
      </w:r>
      <w:r w:rsidR="00593594">
        <w:rPr>
          <w:rFonts w:ascii="Times New Roman" w:hAnsi="Times New Roman" w:cs="Times New Roman"/>
          <w:sz w:val="28"/>
          <w:szCs w:val="28"/>
        </w:rPr>
        <w:t>, в охотничь</w:t>
      </w:r>
      <w:r w:rsidR="00CF5EFB">
        <w:rPr>
          <w:rFonts w:ascii="Times New Roman" w:hAnsi="Times New Roman" w:cs="Times New Roman"/>
          <w:sz w:val="28"/>
          <w:szCs w:val="28"/>
        </w:rPr>
        <w:t>ем</w:t>
      </w:r>
      <w:r w:rsidR="00593594">
        <w:rPr>
          <w:rFonts w:ascii="Times New Roman" w:hAnsi="Times New Roman" w:cs="Times New Roman"/>
          <w:sz w:val="28"/>
          <w:szCs w:val="28"/>
        </w:rPr>
        <w:t xml:space="preserve"> угодь</w:t>
      </w:r>
      <w:r w:rsidR="00CF5EFB">
        <w:rPr>
          <w:rFonts w:ascii="Times New Roman" w:hAnsi="Times New Roman" w:cs="Times New Roman"/>
          <w:sz w:val="28"/>
          <w:szCs w:val="28"/>
        </w:rPr>
        <w:t>е</w:t>
      </w:r>
      <w:r w:rsidR="00593594">
        <w:rPr>
          <w:rFonts w:ascii="Times New Roman" w:hAnsi="Times New Roman" w:cs="Times New Roman"/>
          <w:sz w:val="28"/>
          <w:szCs w:val="28"/>
        </w:rPr>
        <w:t xml:space="preserve"> </w:t>
      </w:r>
      <w:r w:rsidR="008620D2">
        <w:rPr>
          <w:rFonts w:ascii="Times New Roman" w:hAnsi="Times New Roman" w:cs="Times New Roman"/>
          <w:sz w:val="28"/>
          <w:szCs w:val="28"/>
        </w:rPr>
        <w:t>ООО «Володино»</w:t>
      </w:r>
      <w:r w:rsidRPr="007C5446">
        <w:rPr>
          <w:rFonts w:ascii="Times New Roman" w:hAnsi="Times New Roman" w:cs="Times New Roman"/>
          <w:sz w:val="28"/>
          <w:szCs w:val="28"/>
        </w:rPr>
        <w:t xml:space="preserve"> учтен</w:t>
      </w:r>
      <w:r w:rsidR="00CF5EFB">
        <w:rPr>
          <w:rFonts w:ascii="Times New Roman" w:hAnsi="Times New Roman" w:cs="Times New Roman"/>
          <w:sz w:val="28"/>
          <w:szCs w:val="28"/>
        </w:rPr>
        <w:t>а</w:t>
      </w:r>
      <w:r w:rsidR="008620D2">
        <w:rPr>
          <w:rFonts w:ascii="Times New Roman" w:hAnsi="Times New Roman" w:cs="Times New Roman"/>
          <w:sz w:val="28"/>
          <w:szCs w:val="28"/>
        </w:rPr>
        <w:t xml:space="preserve"> 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F5EFB">
        <w:rPr>
          <w:rFonts w:ascii="Times New Roman" w:hAnsi="Times New Roman" w:cs="Times New Roman"/>
          <w:sz w:val="28"/>
          <w:szCs w:val="28"/>
        </w:rPr>
        <w:t>ь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0E2190" w:rsidRPr="007C5446">
        <w:rPr>
          <w:rFonts w:ascii="Times New Roman" w:hAnsi="Times New Roman" w:cs="Times New Roman"/>
          <w:sz w:val="28"/>
          <w:szCs w:val="28"/>
        </w:rPr>
        <w:t>волка.</w:t>
      </w:r>
      <w:r w:rsidR="007F2811" w:rsidRPr="007C5446">
        <w:rPr>
          <w:rFonts w:ascii="Times New Roman" w:hAnsi="Times New Roman" w:cs="Times New Roman"/>
          <w:sz w:val="28"/>
          <w:szCs w:val="28"/>
        </w:rPr>
        <w:t xml:space="preserve"> В связи с низкой численностью </w:t>
      </w:r>
      <w:r w:rsidR="00593594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5F3EDC" w:rsidRPr="007C5446">
        <w:rPr>
          <w:rFonts w:ascii="Times New Roman" w:hAnsi="Times New Roman" w:cs="Times New Roman"/>
          <w:sz w:val="28"/>
          <w:szCs w:val="28"/>
        </w:rPr>
        <w:t>вида</w:t>
      </w:r>
      <w:r w:rsidR="007F2811" w:rsidRPr="007C5446">
        <w:rPr>
          <w:rFonts w:ascii="Times New Roman" w:hAnsi="Times New Roman" w:cs="Times New Roman"/>
          <w:sz w:val="28"/>
          <w:szCs w:val="28"/>
        </w:rPr>
        <w:t xml:space="preserve"> его вредоносная деятельность на территории области практически неощутима.</w:t>
      </w:r>
      <w:r w:rsidR="00BC049D">
        <w:rPr>
          <w:rFonts w:ascii="Times New Roman" w:hAnsi="Times New Roman" w:cs="Times New Roman"/>
          <w:sz w:val="28"/>
          <w:szCs w:val="28"/>
        </w:rPr>
        <w:t xml:space="preserve">    </w:t>
      </w:r>
      <w:r w:rsidR="00506A7A">
        <w:rPr>
          <w:rFonts w:ascii="Times New Roman" w:hAnsi="Times New Roman" w:cs="Times New Roman"/>
          <w:sz w:val="28"/>
          <w:szCs w:val="28"/>
        </w:rPr>
        <w:t xml:space="preserve">      </w:t>
      </w:r>
      <w:r w:rsidR="007C544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04EB4" w:rsidRDefault="00CF5EFB" w:rsidP="00CF5EFB">
      <w:pPr>
        <w:tabs>
          <w:tab w:val="left" w:pos="111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п</w:t>
      </w:r>
      <w:r w:rsidRPr="00CF5EFB">
        <w:rPr>
          <w:rFonts w:ascii="Times New Roman" w:hAnsi="Times New Roman" w:cs="Times New Roman"/>
          <w:sz w:val="28"/>
          <w:szCs w:val="28"/>
        </w:rPr>
        <w:t xml:space="preserve">о данным проведения учетных работ методом зимнего маршрутного учета охотничьих ресурсов в текущем году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охотничьих угодий ООО «Новый город» в Мценском районе учтена 1 особь рыси. </w:t>
      </w:r>
      <w:r>
        <w:rPr>
          <w:rFonts w:ascii="Times New Roman" w:hAnsi="Times New Roman" w:cs="Times New Roman"/>
          <w:sz w:val="28"/>
          <w:szCs w:val="28"/>
        </w:rPr>
        <w:br/>
      </w:r>
      <w:r w:rsidR="00A80A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253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0BB5" w:rsidTr="00120BB5">
        <w:tc>
          <w:tcPr>
            <w:tcW w:w="4785" w:type="dxa"/>
          </w:tcPr>
          <w:p w:rsidR="00120BB5" w:rsidRPr="00A67BAE" w:rsidRDefault="00120BB5" w:rsidP="0009626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86" w:type="dxa"/>
          </w:tcPr>
          <w:p w:rsidR="00120BB5" w:rsidRPr="00A67BAE" w:rsidRDefault="00120BB5" w:rsidP="00120BB5">
            <w:pPr>
              <w:tabs>
                <w:tab w:val="left" w:pos="111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8F784A" w:rsidRDefault="008F784A" w:rsidP="00B12F2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8F784A" w:rsidRDefault="008F784A" w:rsidP="00B12F2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3A4EF3" w:rsidRPr="00B12F28" w:rsidRDefault="003A4EF3" w:rsidP="00C92E4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3A4EF3" w:rsidRPr="00B12F28" w:rsidSect="008A1DA3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AF" w:rsidRDefault="00C312AF" w:rsidP="007E1281">
      <w:pPr>
        <w:spacing w:after="0" w:line="240" w:lineRule="auto"/>
      </w:pPr>
      <w:r>
        <w:separator/>
      </w:r>
    </w:p>
  </w:endnote>
  <w:endnote w:type="continuationSeparator" w:id="0">
    <w:p w:rsidR="00C312AF" w:rsidRDefault="00C312AF" w:rsidP="007E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AF" w:rsidRDefault="00C312AF" w:rsidP="007E1281">
      <w:pPr>
        <w:spacing w:after="0" w:line="240" w:lineRule="auto"/>
      </w:pPr>
      <w:r>
        <w:separator/>
      </w:r>
    </w:p>
  </w:footnote>
  <w:footnote w:type="continuationSeparator" w:id="0">
    <w:p w:rsidR="00C312AF" w:rsidRDefault="00C312AF" w:rsidP="007E1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5313"/>
    </w:sdtPr>
    <w:sdtEndPr>
      <w:rPr>
        <w:rFonts w:ascii="Times New Roman" w:hAnsi="Times New Roman" w:cs="Times New Roman"/>
        <w:sz w:val="28"/>
        <w:szCs w:val="28"/>
      </w:rPr>
    </w:sdtEndPr>
    <w:sdtContent>
      <w:p w:rsidR="00C81786" w:rsidRPr="007E1281" w:rsidRDefault="00B0265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12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786" w:rsidRPr="007E128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E12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31B7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7E12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786" w:rsidRDefault="00C817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475E"/>
    <w:multiLevelType w:val="hybridMultilevel"/>
    <w:tmpl w:val="514EB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F3"/>
    <w:rsid w:val="00002800"/>
    <w:rsid w:val="00012557"/>
    <w:rsid w:val="00016916"/>
    <w:rsid w:val="00024EA4"/>
    <w:rsid w:val="00025260"/>
    <w:rsid w:val="00025F8B"/>
    <w:rsid w:val="000341AB"/>
    <w:rsid w:val="0004016C"/>
    <w:rsid w:val="000447BE"/>
    <w:rsid w:val="00046695"/>
    <w:rsid w:val="00051BDA"/>
    <w:rsid w:val="00052E5E"/>
    <w:rsid w:val="00057079"/>
    <w:rsid w:val="0005711D"/>
    <w:rsid w:val="00062A7D"/>
    <w:rsid w:val="00070DD8"/>
    <w:rsid w:val="00070DEA"/>
    <w:rsid w:val="0007432B"/>
    <w:rsid w:val="00075C18"/>
    <w:rsid w:val="00096269"/>
    <w:rsid w:val="00096C20"/>
    <w:rsid w:val="00097265"/>
    <w:rsid w:val="000A0E0C"/>
    <w:rsid w:val="000B578C"/>
    <w:rsid w:val="000C56C1"/>
    <w:rsid w:val="000D3E8D"/>
    <w:rsid w:val="000D5C0E"/>
    <w:rsid w:val="000D7A49"/>
    <w:rsid w:val="000D7DF4"/>
    <w:rsid w:val="000E2190"/>
    <w:rsid w:val="00111FBF"/>
    <w:rsid w:val="00112D12"/>
    <w:rsid w:val="001138F2"/>
    <w:rsid w:val="00120202"/>
    <w:rsid w:val="00120291"/>
    <w:rsid w:val="00120BB5"/>
    <w:rsid w:val="0012451D"/>
    <w:rsid w:val="00127C5B"/>
    <w:rsid w:val="00135452"/>
    <w:rsid w:val="0013556D"/>
    <w:rsid w:val="00142E25"/>
    <w:rsid w:val="00146B02"/>
    <w:rsid w:val="0014758A"/>
    <w:rsid w:val="00167D4E"/>
    <w:rsid w:val="00173B73"/>
    <w:rsid w:val="00175A45"/>
    <w:rsid w:val="00177F87"/>
    <w:rsid w:val="001904B9"/>
    <w:rsid w:val="00192E0E"/>
    <w:rsid w:val="001B5479"/>
    <w:rsid w:val="001D007A"/>
    <w:rsid w:val="001D7B16"/>
    <w:rsid w:val="001E63FE"/>
    <w:rsid w:val="001F4546"/>
    <w:rsid w:val="001F4ACF"/>
    <w:rsid w:val="002109AC"/>
    <w:rsid w:val="0021176A"/>
    <w:rsid w:val="00212E60"/>
    <w:rsid w:val="00215F54"/>
    <w:rsid w:val="00231C5A"/>
    <w:rsid w:val="002324F9"/>
    <w:rsid w:val="00232BA5"/>
    <w:rsid w:val="00236B67"/>
    <w:rsid w:val="00251619"/>
    <w:rsid w:val="00251ABD"/>
    <w:rsid w:val="00256F40"/>
    <w:rsid w:val="00261E9A"/>
    <w:rsid w:val="00262AC6"/>
    <w:rsid w:val="00266018"/>
    <w:rsid w:val="00280885"/>
    <w:rsid w:val="0028488D"/>
    <w:rsid w:val="002A1AD3"/>
    <w:rsid w:val="002A57A6"/>
    <w:rsid w:val="002B012A"/>
    <w:rsid w:val="002B39D1"/>
    <w:rsid w:val="002B795A"/>
    <w:rsid w:val="002D338D"/>
    <w:rsid w:val="002D56A0"/>
    <w:rsid w:val="002E5BCC"/>
    <w:rsid w:val="002E6A6E"/>
    <w:rsid w:val="002F338D"/>
    <w:rsid w:val="002F531D"/>
    <w:rsid w:val="00301799"/>
    <w:rsid w:val="003017A0"/>
    <w:rsid w:val="00302E31"/>
    <w:rsid w:val="003040F2"/>
    <w:rsid w:val="0030515D"/>
    <w:rsid w:val="00312649"/>
    <w:rsid w:val="003212A6"/>
    <w:rsid w:val="003220E9"/>
    <w:rsid w:val="003244A2"/>
    <w:rsid w:val="003246D1"/>
    <w:rsid w:val="003322F0"/>
    <w:rsid w:val="00334FAA"/>
    <w:rsid w:val="00336B93"/>
    <w:rsid w:val="00341326"/>
    <w:rsid w:val="00346F3A"/>
    <w:rsid w:val="00347B94"/>
    <w:rsid w:val="00365AFD"/>
    <w:rsid w:val="00365F49"/>
    <w:rsid w:val="00370DC4"/>
    <w:rsid w:val="0037183F"/>
    <w:rsid w:val="00373AB7"/>
    <w:rsid w:val="00377D8C"/>
    <w:rsid w:val="00394FE6"/>
    <w:rsid w:val="00396014"/>
    <w:rsid w:val="00397304"/>
    <w:rsid w:val="003A1389"/>
    <w:rsid w:val="003A2C16"/>
    <w:rsid w:val="003A4EF3"/>
    <w:rsid w:val="003B50BC"/>
    <w:rsid w:val="003D1F85"/>
    <w:rsid w:val="003D7E07"/>
    <w:rsid w:val="003E1081"/>
    <w:rsid w:val="003E137F"/>
    <w:rsid w:val="003E22A0"/>
    <w:rsid w:val="003F0B73"/>
    <w:rsid w:val="003F2A28"/>
    <w:rsid w:val="003F4674"/>
    <w:rsid w:val="003F5118"/>
    <w:rsid w:val="003F647A"/>
    <w:rsid w:val="00400535"/>
    <w:rsid w:val="004017CE"/>
    <w:rsid w:val="00401910"/>
    <w:rsid w:val="00406097"/>
    <w:rsid w:val="004078F7"/>
    <w:rsid w:val="00415182"/>
    <w:rsid w:val="004232BA"/>
    <w:rsid w:val="00427BA6"/>
    <w:rsid w:val="0043163F"/>
    <w:rsid w:val="00434621"/>
    <w:rsid w:val="00435604"/>
    <w:rsid w:val="0043670C"/>
    <w:rsid w:val="0044388C"/>
    <w:rsid w:val="00443F37"/>
    <w:rsid w:val="00447C99"/>
    <w:rsid w:val="00455A4F"/>
    <w:rsid w:val="00466B34"/>
    <w:rsid w:val="00470E59"/>
    <w:rsid w:val="00472921"/>
    <w:rsid w:val="0047467B"/>
    <w:rsid w:val="00474704"/>
    <w:rsid w:val="004757E3"/>
    <w:rsid w:val="00477021"/>
    <w:rsid w:val="004809DB"/>
    <w:rsid w:val="00485EC3"/>
    <w:rsid w:val="004927D6"/>
    <w:rsid w:val="00493FB1"/>
    <w:rsid w:val="0049556F"/>
    <w:rsid w:val="004A1D2D"/>
    <w:rsid w:val="004A1FE4"/>
    <w:rsid w:val="004A2F75"/>
    <w:rsid w:val="004B4CA7"/>
    <w:rsid w:val="004B5106"/>
    <w:rsid w:val="004D3DE9"/>
    <w:rsid w:val="004D40C7"/>
    <w:rsid w:val="004D598D"/>
    <w:rsid w:val="004D721A"/>
    <w:rsid w:val="004E5553"/>
    <w:rsid w:val="004F3174"/>
    <w:rsid w:val="004F3747"/>
    <w:rsid w:val="0050178D"/>
    <w:rsid w:val="00501DEC"/>
    <w:rsid w:val="005024C8"/>
    <w:rsid w:val="00503642"/>
    <w:rsid w:val="00503FD6"/>
    <w:rsid w:val="00506A7A"/>
    <w:rsid w:val="00510FAF"/>
    <w:rsid w:val="00511FA3"/>
    <w:rsid w:val="00514303"/>
    <w:rsid w:val="005153BB"/>
    <w:rsid w:val="00516519"/>
    <w:rsid w:val="00524282"/>
    <w:rsid w:val="00533F5D"/>
    <w:rsid w:val="00534848"/>
    <w:rsid w:val="00534B63"/>
    <w:rsid w:val="00553E71"/>
    <w:rsid w:val="005603D2"/>
    <w:rsid w:val="00562D0F"/>
    <w:rsid w:val="005717C2"/>
    <w:rsid w:val="00572538"/>
    <w:rsid w:val="005814A1"/>
    <w:rsid w:val="00582844"/>
    <w:rsid w:val="00583CE2"/>
    <w:rsid w:val="00583D0D"/>
    <w:rsid w:val="00584BDA"/>
    <w:rsid w:val="00591EBD"/>
    <w:rsid w:val="0059286D"/>
    <w:rsid w:val="00593594"/>
    <w:rsid w:val="005B14A6"/>
    <w:rsid w:val="005E2B0A"/>
    <w:rsid w:val="005F1495"/>
    <w:rsid w:val="005F1893"/>
    <w:rsid w:val="005F3EDC"/>
    <w:rsid w:val="00602070"/>
    <w:rsid w:val="00614B79"/>
    <w:rsid w:val="00620D1C"/>
    <w:rsid w:val="006214C5"/>
    <w:rsid w:val="00621E73"/>
    <w:rsid w:val="00624490"/>
    <w:rsid w:val="00630140"/>
    <w:rsid w:val="006335E4"/>
    <w:rsid w:val="00635BCE"/>
    <w:rsid w:val="00644E21"/>
    <w:rsid w:val="00652177"/>
    <w:rsid w:val="00655709"/>
    <w:rsid w:val="0066004B"/>
    <w:rsid w:val="00660A2B"/>
    <w:rsid w:val="006639B2"/>
    <w:rsid w:val="00666496"/>
    <w:rsid w:val="00666859"/>
    <w:rsid w:val="00667F72"/>
    <w:rsid w:val="00684C79"/>
    <w:rsid w:val="0068629F"/>
    <w:rsid w:val="006919B8"/>
    <w:rsid w:val="006979D7"/>
    <w:rsid w:val="00697FC1"/>
    <w:rsid w:val="006A128B"/>
    <w:rsid w:val="006A1F0B"/>
    <w:rsid w:val="006A2E81"/>
    <w:rsid w:val="006A6FEF"/>
    <w:rsid w:val="006B3539"/>
    <w:rsid w:val="006B64F0"/>
    <w:rsid w:val="006C31B7"/>
    <w:rsid w:val="006C6AE4"/>
    <w:rsid w:val="006E1540"/>
    <w:rsid w:val="006E7FE6"/>
    <w:rsid w:val="006F01DD"/>
    <w:rsid w:val="006F01E6"/>
    <w:rsid w:val="006F4C1B"/>
    <w:rsid w:val="006F64D1"/>
    <w:rsid w:val="0070041C"/>
    <w:rsid w:val="00705521"/>
    <w:rsid w:val="00715513"/>
    <w:rsid w:val="00722F11"/>
    <w:rsid w:val="0072330F"/>
    <w:rsid w:val="0072425B"/>
    <w:rsid w:val="00726028"/>
    <w:rsid w:val="00741884"/>
    <w:rsid w:val="007445DE"/>
    <w:rsid w:val="00744FA6"/>
    <w:rsid w:val="00745574"/>
    <w:rsid w:val="0075494D"/>
    <w:rsid w:val="0075553D"/>
    <w:rsid w:val="007615BC"/>
    <w:rsid w:val="00763330"/>
    <w:rsid w:val="00767EDD"/>
    <w:rsid w:val="007768E7"/>
    <w:rsid w:val="0078594C"/>
    <w:rsid w:val="00787F1A"/>
    <w:rsid w:val="0079136E"/>
    <w:rsid w:val="007A2300"/>
    <w:rsid w:val="007B0233"/>
    <w:rsid w:val="007B1272"/>
    <w:rsid w:val="007B3DBC"/>
    <w:rsid w:val="007B7B17"/>
    <w:rsid w:val="007B7F1C"/>
    <w:rsid w:val="007C1B2C"/>
    <w:rsid w:val="007C5446"/>
    <w:rsid w:val="007D0E05"/>
    <w:rsid w:val="007D3475"/>
    <w:rsid w:val="007E11E8"/>
    <w:rsid w:val="007E1281"/>
    <w:rsid w:val="007F2811"/>
    <w:rsid w:val="007F39F0"/>
    <w:rsid w:val="007F3C8D"/>
    <w:rsid w:val="007F772B"/>
    <w:rsid w:val="008028DE"/>
    <w:rsid w:val="00802E62"/>
    <w:rsid w:val="008041E0"/>
    <w:rsid w:val="00812C1A"/>
    <w:rsid w:val="008403B4"/>
    <w:rsid w:val="00843B13"/>
    <w:rsid w:val="008464A8"/>
    <w:rsid w:val="00846B37"/>
    <w:rsid w:val="0084782E"/>
    <w:rsid w:val="008620D2"/>
    <w:rsid w:val="00863121"/>
    <w:rsid w:val="00864202"/>
    <w:rsid w:val="00867709"/>
    <w:rsid w:val="0088191D"/>
    <w:rsid w:val="00882093"/>
    <w:rsid w:val="00890F5A"/>
    <w:rsid w:val="00894265"/>
    <w:rsid w:val="00895B1D"/>
    <w:rsid w:val="008A1DA3"/>
    <w:rsid w:val="008A4E0F"/>
    <w:rsid w:val="008B703E"/>
    <w:rsid w:val="008C4C65"/>
    <w:rsid w:val="008C5244"/>
    <w:rsid w:val="008D2989"/>
    <w:rsid w:val="008D2D16"/>
    <w:rsid w:val="008D3FA2"/>
    <w:rsid w:val="008D5765"/>
    <w:rsid w:val="008E0987"/>
    <w:rsid w:val="008E0C6E"/>
    <w:rsid w:val="008E51D6"/>
    <w:rsid w:val="008E6F15"/>
    <w:rsid w:val="008F172E"/>
    <w:rsid w:val="008F25F2"/>
    <w:rsid w:val="008F6920"/>
    <w:rsid w:val="008F7392"/>
    <w:rsid w:val="008F784A"/>
    <w:rsid w:val="00903810"/>
    <w:rsid w:val="00904EB4"/>
    <w:rsid w:val="009125B1"/>
    <w:rsid w:val="00914B3C"/>
    <w:rsid w:val="00917B37"/>
    <w:rsid w:val="0092046A"/>
    <w:rsid w:val="009263ED"/>
    <w:rsid w:val="00926DE3"/>
    <w:rsid w:val="0093114C"/>
    <w:rsid w:val="00933788"/>
    <w:rsid w:val="00935311"/>
    <w:rsid w:val="00935750"/>
    <w:rsid w:val="00940A52"/>
    <w:rsid w:val="009412BD"/>
    <w:rsid w:val="00951313"/>
    <w:rsid w:val="0095191B"/>
    <w:rsid w:val="009569E8"/>
    <w:rsid w:val="0095743C"/>
    <w:rsid w:val="00972404"/>
    <w:rsid w:val="00972D84"/>
    <w:rsid w:val="00973B35"/>
    <w:rsid w:val="00983C49"/>
    <w:rsid w:val="00991392"/>
    <w:rsid w:val="00994047"/>
    <w:rsid w:val="009A3BA0"/>
    <w:rsid w:val="009A777B"/>
    <w:rsid w:val="009B08FA"/>
    <w:rsid w:val="009B1B47"/>
    <w:rsid w:val="009B3CA8"/>
    <w:rsid w:val="009B6E3B"/>
    <w:rsid w:val="009B7725"/>
    <w:rsid w:val="009C2CA6"/>
    <w:rsid w:val="009C4AA1"/>
    <w:rsid w:val="009C52C3"/>
    <w:rsid w:val="009C6E9C"/>
    <w:rsid w:val="009D2636"/>
    <w:rsid w:val="009D49BA"/>
    <w:rsid w:val="009D6888"/>
    <w:rsid w:val="009E1BFA"/>
    <w:rsid w:val="009E79E0"/>
    <w:rsid w:val="009E7C74"/>
    <w:rsid w:val="009F3DAB"/>
    <w:rsid w:val="009F6251"/>
    <w:rsid w:val="00A0785E"/>
    <w:rsid w:val="00A13F6E"/>
    <w:rsid w:val="00A22629"/>
    <w:rsid w:val="00A2707C"/>
    <w:rsid w:val="00A27554"/>
    <w:rsid w:val="00A36A0A"/>
    <w:rsid w:val="00A37CD1"/>
    <w:rsid w:val="00A40D84"/>
    <w:rsid w:val="00A40E34"/>
    <w:rsid w:val="00A525A6"/>
    <w:rsid w:val="00A5561A"/>
    <w:rsid w:val="00A565F8"/>
    <w:rsid w:val="00A62B09"/>
    <w:rsid w:val="00A67656"/>
    <w:rsid w:val="00A67BAE"/>
    <w:rsid w:val="00A72302"/>
    <w:rsid w:val="00A75B95"/>
    <w:rsid w:val="00A76FDE"/>
    <w:rsid w:val="00A80AA6"/>
    <w:rsid w:val="00A8762B"/>
    <w:rsid w:val="00A905BE"/>
    <w:rsid w:val="00A91B16"/>
    <w:rsid w:val="00A97F96"/>
    <w:rsid w:val="00AA51F4"/>
    <w:rsid w:val="00AB43BF"/>
    <w:rsid w:val="00AC05DA"/>
    <w:rsid w:val="00AC66CC"/>
    <w:rsid w:val="00AC7352"/>
    <w:rsid w:val="00AE3447"/>
    <w:rsid w:val="00AE3819"/>
    <w:rsid w:val="00AE4F1D"/>
    <w:rsid w:val="00B02651"/>
    <w:rsid w:val="00B02CC5"/>
    <w:rsid w:val="00B104AF"/>
    <w:rsid w:val="00B12F28"/>
    <w:rsid w:val="00B20D10"/>
    <w:rsid w:val="00B32F0E"/>
    <w:rsid w:val="00B36A48"/>
    <w:rsid w:val="00B40073"/>
    <w:rsid w:val="00B40304"/>
    <w:rsid w:val="00B43D0D"/>
    <w:rsid w:val="00B45511"/>
    <w:rsid w:val="00B468D7"/>
    <w:rsid w:val="00B55C91"/>
    <w:rsid w:val="00B60D7E"/>
    <w:rsid w:val="00B60EFC"/>
    <w:rsid w:val="00B61F83"/>
    <w:rsid w:val="00B72064"/>
    <w:rsid w:val="00B93D93"/>
    <w:rsid w:val="00B95625"/>
    <w:rsid w:val="00B956CB"/>
    <w:rsid w:val="00BA0680"/>
    <w:rsid w:val="00BA08CF"/>
    <w:rsid w:val="00BA13A2"/>
    <w:rsid w:val="00BA20C6"/>
    <w:rsid w:val="00BA5DED"/>
    <w:rsid w:val="00BA7CE2"/>
    <w:rsid w:val="00BB0934"/>
    <w:rsid w:val="00BB65A6"/>
    <w:rsid w:val="00BC049D"/>
    <w:rsid w:val="00BC54EC"/>
    <w:rsid w:val="00BC7BF2"/>
    <w:rsid w:val="00BD02CC"/>
    <w:rsid w:val="00BD75F4"/>
    <w:rsid w:val="00BD7F81"/>
    <w:rsid w:val="00BE631E"/>
    <w:rsid w:val="00BF611A"/>
    <w:rsid w:val="00C01D4D"/>
    <w:rsid w:val="00C01F51"/>
    <w:rsid w:val="00C056E3"/>
    <w:rsid w:val="00C11359"/>
    <w:rsid w:val="00C15DBC"/>
    <w:rsid w:val="00C16037"/>
    <w:rsid w:val="00C258CD"/>
    <w:rsid w:val="00C27A1E"/>
    <w:rsid w:val="00C31137"/>
    <w:rsid w:val="00C312AF"/>
    <w:rsid w:val="00C46492"/>
    <w:rsid w:val="00C47C8B"/>
    <w:rsid w:val="00C5178C"/>
    <w:rsid w:val="00C51C9A"/>
    <w:rsid w:val="00C52E69"/>
    <w:rsid w:val="00C63F70"/>
    <w:rsid w:val="00C6490E"/>
    <w:rsid w:val="00C65FFC"/>
    <w:rsid w:val="00C76C69"/>
    <w:rsid w:val="00C81786"/>
    <w:rsid w:val="00C84FA9"/>
    <w:rsid w:val="00C92E43"/>
    <w:rsid w:val="00CA15A3"/>
    <w:rsid w:val="00CB35D1"/>
    <w:rsid w:val="00CB3BDB"/>
    <w:rsid w:val="00CB734E"/>
    <w:rsid w:val="00CD2B78"/>
    <w:rsid w:val="00CD4742"/>
    <w:rsid w:val="00CE7D73"/>
    <w:rsid w:val="00CF4699"/>
    <w:rsid w:val="00CF5808"/>
    <w:rsid w:val="00CF5EFB"/>
    <w:rsid w:val="00D023F1"/>
    <w:rsid w:val="00D029DA"/>
    <w:rsid w:val="00D03D33"/>
    <w:rsid w:val="00D04263"/>
    <w:rsid w:val="00D14108"/>
    <w:rsid w:val="00D14ACF"/>
    <w:rsid w:val="00D24266"/>
    <w:rsid w:val="00D32190"/>
    <w:rsid w:val="00D36027"/>
    <w:rsid w:val="00D44B1A"/>
    <w:rsid w:val="00D545DA"/>
    <w:rsid w:val="00D556B0"/>
    <w:rsid w:val="00D56C8E"/>
    <w:rsid w:val="00D57ED6"/>
    <w:rsid w:val="00D60DEA"/>
    <w:rsid w:val="00D736B5"/>
    <w:rsid w:val="00D81E88"/>
    <w:rsid w:val="00D860FD"/>
    <w:rsid w:val="00D943A6"/>
    <w:rsid w:val="00D95397"/>
    <w:rsid w:val="00D97B22"/>
    <w:rsid w:val="00DB2519"/>
    <w:rsid w:val="00DB2BDA"/>
    <w:rsid w:val="00DB2DC2"/>
    <w:rsid w:val="00DB33A8"/>
    <w:rsid w:val="00DB67AD"/>
    <w:rsid w:val="00DB7A5D"/>
    <w:rsid w:val="00DC29BD"/>
    <w:rsid w:val="00DC6E0C"/>
    <w:rsid w:val="00DD2883"/>
    <w:rsid w:val="00DE382C"/>
    <w:rsid w:val="00DF3E5C"/>
    <w:rsid w:val="00DF7137"/>
    <w:rsid w:val="00DF7D2A"/>
    <w:rsid w:val="00E0447D"/>
    <w:rsid w:val="00E05193"/>
    <w:rsid w:val="00E055EA"/>
    <w:rsid w:val="00E13405"/>
    <w:rsid w:val="00E20954"/>
    <w:rsid w:val="00E2289D"/>
    <w:rsid w:val="00E2743D"/>
    <w:rsid w:val="00E3038C"/>
    <w:rsid w:val="00E33450"/>
    <w:rsid w:val="00E33620"/>
    <w:rsid w:val="00E42579"/>
    <w:rsid w:val="00E44340"/>
    <w:rsid w:val="00E44AAD"/>
    <w:rsid w:val="00E52821"/>
    <w:rsid w:val="00E5613B"/>
    <w:rsid w:val="00E760A0"/>
    <w:rsid w:val="00E82519"/>
    <w:rsid w:val="00E91544"/>
    <w:rsid w:val="00EA500C"/>
    <w:rsid w:val="00EA506C"/>
    <w:rsid w:val="00EB3435"/>
    <w:rsid w:val="00EB5AA0"/>
    <w:rsid w:val="00EB6D70"/>
    <w:rsid w:val="00EC00E6"/>
    <w:rsid w:val="00EC119C"/>
    <w:rsid w:val="00EC17E3"/>
    <w:rsid w:val="00EC6497"/>
    <w:rsid w:val="00ED3A0A"/>
    <w:rsid w:val="00ED3F09"/>
    <w:rsid w:val="00EE0A13"/>
    <w:rsid w:val="00EE1E6A"/>
    <w:rsid w:val="00EE65D4"/>
    <w:rsid w:val="00EE7BE9"/>
    <w:rsid w:val="00EF4057"/>
    <w:rsid w:val="00EF4457"/>
    <w:rsid w:val="00F022A4"/>
    <w:rsid w:val="00F10F16"/>
    <w:rsid w:val="00F20A53"/>
    <w:rsid w:val="00F22D0B"/>
    <w:rsid w:val="00F24CB8"/>
    <w:rsid w:val="00F264BA"/>
    <w:rsid w:val="00F373DD"/>
    <w:rsid w:val="00F433C1"/>
    <w:rsid w:val="00F46452"/>
    <w:rsid w:val="00F46E76"/>
    <w:rsid w:val="00F557A4"/>
    <w:rsid w:val="00F668A1"/>
    <w:rsid w:val="00F6739F"/>
    <w:rsid w:val="00F70D2F"/>
    <w:rsid w:val="00F7296E"/>
    <w:rsid w:val="00F76276"/>
    <w:rsid w:val="00F77E07"/>
    <w:rsid w:val="00F866FD"/>
    <w:rsid w:val="00F95B18"/>
    <w:rsid w:val="00F96C93"/>
    <w:rsid w:val="00FA0438"/>
    <w:rsid w:val="00FA114B"/>
    <w:rsid w:val="00FA3DFD"/>
    <w:rsid w:val="00FA7815"/>
    <w:rsid w:val="00FB520C"/>
    <w:rsid w:val="00FB5260"/>
    <w:rsid w:val="00FB6F73"/>
    <w:rsid w:val="00FC2750"/>
    <w:rsid w:val="00FC49FE"/>
    <w:rsid w:val="00FD020E"/>
    <w:rsid w:val="00FD0B7F"/>
    <w:rsid w:val="00FD18FE"/>
    <w:rsid w:val="00FD2B92"/>
    <w:rsid w:val="00FE2834"/>
    <w:rsid w:val="00FE6E75"/>
    <w:rsid w:val="00FE6F2E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281"/>
  </w:style>
  <w:style w:type="paragraph" w:styleId="a6">
    <w:name w:val="footer"/>
    <w:basedOn w:val="a"/>
    <w:link w:val="a7"/>
    <w:uiPriority w:val="99"/>
    <w:semiHidden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1281"/>
  </w:style>
  <w:style w:type="paragraph" w:styleId="a8">
    <w:name w:val="List Paragraph"/>
    <w:basedOn w:val="a"/>
    <w:uiPriority w:val="34"/>
    <w:qFormat/>
    <w:rsid w:val="007E12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281"/>
  </w:style>
  <w:style w:type="paragraph" w:styleId="a6">
    <w:name w:val="footer"/>
    <w:basedOn w:val="a"/>
    <w:link w:val="a7"/>
    <w:uiPriority w:val="99"/>
    <w:semiHidden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1281"/>
  </w:style>
  <w:style w:type="paragraph" w:styleId="a8">
    <w:name w:val="List Paragraph"/>
    <w:basedOn w:val="a"/>
    <w:uiPriority w:val="34"/>
    <w:qFormat/>
    <w:rsid w:val="007E12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13AC77-CFE0-4E51-B0AF-39A3F817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2022-04-08T09:18:00Z</cp:lastPrinted>
  <dcterms:created xsi:type="dcterms:W3CDTF">2022-03-29T10:01:00Z</dcterms:created>
  <dcterms:modified xsi:type="dcterms:W3CDTF">2022-04-08T09:19:00Z</dcterms:modified>
</cp:coreProperties>
</file>